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F7" w:rsidRPr="00326B91" w:rsidRDefault="006674F7" w:rsidP="006674F7">
      <w:pPr>
        <w:jc w:val="right"/>
        <w:rPr>
          <w:rFonts w:ascii="Calibri" w:hAnsi="Calibri"/>
          <w:b/>
          <w:color w:val="0F243E"/>
          <w:sz w:val="22"/>
          <w:u w:val="single"/>
          <w:lang w:val="en-US"/>
        </w:rPr>
      </w:pPr>
      <w:r>
        <w:rPr>
          <w:rFonts w:cs="Arial"/>
          <w:noProof/>
          <w:color w:val="0000FF"/>
          <w:sz w:val="27"/>
          <w:szCs w:val="27"/>
          <w:lang w:eastAsia="en-GB"/>
        </w:rPr>
        <w:drawing>
          <wp:anchor distT="0" distB="0" distL="114300" distR="114300" simplePos="0" relativeHeight="251659264" behindDoc="1" locked="0" layoutInCell="1" allowOverlap="1" wp14:anchorId="0975B4B8" wp14:editId="03A2B929">
            <wp:simplePos x="0" y="0"/>
            <wp:positionH relativeFrom="column">
              <wp:posOffset>1185545</wp:posOffset>
            </wp:positionH>
            <wp:positionV relativeFrom="paragraph">
              <wp:posOffset>-935990</wp:posOffset>
            </wp:positionV>
            <wp:extent cx="4343400" cy="1885950"/>
            <wp:effectExtent l="0" t="0" r="0" b="0"/>
            <wp:wrapNone/>
            <wp:docPr id="4" name="Picture 4" descr="Image result for εκτίμηση κινδύνου στο χώρο εργασία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εκτίμηση κινδύνου στο χώρο εργασία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74F7" w:rsidRDefault="006674F7" w:rsidP="006674F7">
      <w:pPr>
        <w:jc w:val="center"/>
        <w:rPr>
          <w:rFonts w:cs="Arial"/>
          <w:b/>
          <w:color w:val="0070C0"/>
          <w:sz w:val="28"/>
          <w:szCs w:val="28"/>
          <w:lang w:val="el-GR"/>
        </w:rPr>
      </w:pPr>
    </w:p>
    <w:p w:rsidR="006674F7" w:rsidRDefault="006674F7" w:rsidP="006674F7">
      <w:pPr>
        <w:jc w:val="center"/>
        <w:rPr>
          <w:rFonts w:cs="Arial"/>
          <w:b/>
          <w:color w:val="0070C0"/>
          <w:sz w:val="28"/>
          <w:szCs w:val="28"/>
          <w:lang w:val="el-GR"/>
        </w:rPr>
      </w:pPr>
    </w:p>
    <w:p w:rsidR="006674F7" w:rsidRDefault="006674F7" w:rsidP="006674F7">
      <w:pPr>
        <w:jc w:val="center"/>
        <w:rPr>
          <w:rFonts w:cs="Arial"/>
          <w:b/>
          <w:color w:val="0070C0"/>
          <w:sz w:val="28"/>
          <w:szCs w:val="28"/>
          <w:lang w:val="el-GR"/>
        </w:rPr>
      </w:pPr>
    </w:p>
    <w:p w:rsidR="006674F7" w:rsidRDefault="006674F7" w:rsidP="006674F7">
      <w:pPr>
        <w:jc w:val="center"/>
        <w:rPr>
          <w:rFonts w:cs="Arial"/>
          <w:b/>
          <w:color w:val="0070C0"/>
          <w:sz w:val="28"/>
          <w:szCs w:val="28"/>
          <w:lang w:val="el-GR"/>
        </w:rPr>
      </w:pPr>
    </w:p>
    <w:p w:rsidR="009E3321" w:rsidRDefault="009E3321" w:rsidP="006674F7">
      <w:pPr>
        <w:jc w:val="center"/>
        <w:rPr>
          <w:rFonts w:cs="Arial"/>
          <w:b/>
          <w:color w:val="0070C0"/>
          <w:sz w:val="28"/>
          <w:szCs w:val="28"/>
          <w:lang w:val="el-GR"/>
        </w:rPr>
      </w:pPr>
    </w:p>
    <w:p w:rsidR="006674F7" w:rsidRPr="00807556" w:rsidRDefault="006674F7" w:rsidP="006674F7">
      <w:pPr>
        <w:jc w:val="center"/>
        <w:rPr>
          <w:rFonts w:cs="Arial"/>
          <w:b/>
          <w:color w:val="0070C0"/>
          <w:sz w:val="28"/>
          <w:szCs w:val="28"/>
          <w:lang w:val="el-GR"/>
        </w:rPr>
      </w:pPr>
      <w:r w:rsidRPr="00807556">
        <w:rPr>
          <w:rFonts w:cs="Arial"/>
          <w:b/>
          <w:color w:val="0070C0"/>
          <w:sz w:val="28"/>
          <w:szCs w:val="28"/>
          <w:lang w:val="el-GR"/>
        </w:rPr>
        <w:t xml:space="preserve">ΕΞΕΙΔΙΚΕΥΜΕΝΗ ΕΚΠΑΙΔΕΥΣΗ ΣΤΗ ΔΙΑΧΕΙΡΙΣΗ ΚΑΙ </w:t>
      </w:r>
    </w:p>
    <w:p w:rsidR="006674F7" w:rsidRDefault="006674F7" w:rsidP="006674F7">
      <w:pPr>
        <w:jc w:val="center"/>
        <w:rPr>
          <w:rFonts w:cs="Arial"/>
          <w:b/>
          <w:color w:val="0070C0"/>
          <w:sz w:val="28"/>
          <w:szCs w:val="28"/>
          <w:lang w:val="el-GR"/>
        </w:rPr>
      </w:pPr>
      <w:r w:rsidRPr="00807556">
        <w:rPr>
          <w:rFonts w:cs="Arial"/>
          <w:b/>
          <w:color w:val="0070C0"/>
          <w:sz w:val="28"/>
          <w:szCs w:val="28"/>
          <w:lang w:val="el-GR"/>
        </w:rPr>
        <w:t>ΕΚΤΙΜΗΣΗ ΤΟΥ ΚΙΝΔΥΝΟΥ ΣΤΗΝ ΕΡΓΑΣΙΑ</w:t>
      </w:r>
    </w:p>
    <w:p w:rsidR="009E3321" w:rsidRPr="009E3321" w:rsidRDefault="009E3321" w:rsidP="006674F7">
      <w:pPr>
        <w:jc w:val="center"/>
        <w:rPr>
          <w:rFonts w:cs="Arial"/>
          <w:b/>
          <w:color w:val="0070C0"/>
          <w:sz w:val="18"/>
          <w:szCs w:val="18"/>
          <w:lang w:val="el-GR"/>
        </w:rPr>
      </w:pPr>
    </w:p>
    <w:p w:rsidR="00CB2162" w:rsidRDefault="002B4CA0" w:rsidP="006674F7">
      <w:pPr>
        <w:jc w:val="center"/>
        <w:rPr>
          <w:rFonts w:cs="Arial"/>
          <w:b/>
          <w:color w:val="0070C0"/>
          <w:sz w:val="28"/>
          <w:szCs w:val="28"/>
          <w:lang w:val="el-GR"/>
        </w:rPr>
      </w:pPr>
      <w:r>
        <w:rPr>
          <w:rFonts w:ascii="Calibri" w:hAnsi="Calibri"/>
          <w:b/>
          <w:noProof/>
          <w:color w:val="0000FF"/>
          <w:lang w:eastAsia="en-GB"/>
        </w:rPr>
        <mc:AlternateContent>
          <mc:Choice Requires="wps">
            <w:drawing>
              <wp:anchor distT="0" distB="0" distL="114300" distR="114300" simplePos="0" relativeHeight="251661312" behindDoc="0" locked="0" layoutInCell="1" allowOverlap="1" wp14:anchorId="4F48814A" wp14:editId="2B94D045">
                <wp:simplePos x="0" y="0"/>
                <wp:positionH relativeFrom="column">
                  <wp:posOffset>499110</wp:posOffset>
                </wp:positionH>
                <wp:positionV relativeFrom="paragraph">
                  <wp:posOffset>106680</wp:posOffset>
                </wp:positionV>
                <wp:extent cx="5267325" cy="676275"/>
                <wp:effectExtent l="0" t="0" r="47625" b="666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7627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rsidR="00CB2162" w:rsidRPr="00901247" w:rsidRDefault="00CB2162" w:rsidP="00CB2162">
                            <w:pPr>
                              <w:jc w:val="center"/>
                              <w:rPr>
                                <w:rFonts w:ascii="Calibri" w:hAnsi="Calibri"/>
                                <w:b/>
                                <w:color w:val="FF00FF"/>
                                <w:sz w:val="36"/>
                                <w:szCs w:val="36"/>
                                <w:lang w:val="el-GR"/>
                              </w:rPr>
                            </w:pPr>
                            <w:r w:rsidRPr="00260C36">
                              <w:rPr>
                                <w:rFonts w:ascii="Cambria" w:hAnsi="Cambria"/>
                                <w:b/>
                                <w:color w:val="0000FF"/>
                                <w:sz w:val="28"/>
                                <w:szCs w:val="28"/>
                                <w:lang w:val="el-GR"/>
                              </w:rPr>
                              <w:t xml:space="preserve"> </w:t>
                            </w:r>
                            <w:r w:rsidR="00260C36">
                              <w:rPr>
                                <w:rFonts w:ascii="Calibri" w:hAnsi="Calibri"/>
                                <w:b/>
                                <w:color w:val="0000FF"/>
                                <w:sz w:val="28"/>
                                <w:szCs w:val="28"/>
                                <w:lang w:val="el-GR"/>
                              </w:rPr>
                              <w:t>Ημερομηνίες Διεξαγωγής:</w:t>
                            </w:r>
                            <w:r w:rsidR="00260C36">
                              <w:rPr>
                                <w:rFonts w:ascii="Calibri" w:hAnsi="Calibri"/>
                                <w:b/>
                                <w:color w:val="0000FF"/>
                                <w:sz w:val="28"/>
                                <w:szCs w:val="28"/>
                                <w:lang w:val="el-GR"/>
                              </w:rPr>
                              <w:tab/>
                            </w:r>
                            <w:r w:rsidR="00D114DC">
                              <w:rPr>
                                <w:rFonts w:ascii="Calibri" w:hAnsi="Calibri"/>
                                <w:b/>
                                <w:color w:val="FF00FF"/>
                                <w:sz w:val="36"/>
                                <w:szCs w:val="36"/>
                                <w:lang w:val="el-GR"/>
                              </w:rPr>
                              <w:t>29-30/10</w:t>
                            </w:r>
                            <w:r w:rsidR="00901247" w:rsidRPr="00901247">
                              <w:rPr>
                                <w:rFonts w:ascii="Calibri" w:hAnsi="Calibri"/>
                                <w:b/>
                                <w:color w:val="FF00FF"/>
                                <w:sz w:val="36"/>
                                <w:szCs w:val="36"/>
                                <w:lang w:val="el-GR"/>
                              </w:rPr>
                              <w:t>/2018</w:t>
                            </w:r>
                          </w:p>
                          <w:p w:rsidR="00CB2162" w:rsidRPr="0046292B" w:rsidRDefault="00CB2162" w:rsidP="00CB2162">
                            <w:pPr>
                              <w:jc w:val="center"/>
                              <w:rPr>
                                <w:rFonts w:ascii="Calibri" w:hAnsi="Calibri"/>
                                <w:b/>
                                <w:color w:val="6600FF"/>
                                <w:szCs w:val="24"/>
                                <w:lang w:val="el-GR"/>
                              </w:rPr>
                            </w:pPr>
                            <w:r w:rsidRPr="00144467">
                              <w:rPr>
                                <w:rFonts w:ascii="Calibri" w:hAnsi="Calibri"/>
                                <w:b/>
                                <w:color w:val="0000FF"/>
                                <w:szCs w:val="24"/>
                                <w:lang w:val="el-GR"/>
                              </w:rPr>
                              <w:t>Χώρος Διεξαγωγής:</w:t>
                            </w:r>
                            <w:r w:rsidRPr="00144467">
                              <w:rPr>
                                <w:rFonts w:ascii="Calibri" w:hAnsi="Calibri"/>
                                <w:b/>
                                <w:color w:val="0000FF"/>
                                <w:szCs w:val="24"/>
                                <w:lang w:val="el-GR"/>
                              </w:rPr>
                              <w:tab/>
                            </w:r>
                            <w:r w:rsidRPr="0046292B">
                              <w:rPr>
                                <w:rFonts w:ascii="Calibri" w:hAnsi="Calibri"/>
                                <w:b/>
                                <w:color w:val="6600FF"/>
                                <w:sz w:val="28"/>
                                <w:szCs w:val="28"/>
                                <w:lang w:val="el-GR"/>
                              </w:rPr>
                              <w:t>Ξενοδοχείο HILTON PARK  Λευκωσία</w:t>
                            </w:r>
                          </w:p>
                          <w:p w:rsidR="00CB2162" w:rsidRPr="005107A2" w:rsidRDefault="00CB2162" w:rsidP="00CB2162">
                            <w:pPr>
                              <w:rPr>
                                <w:rFonts w:ascii="Cambria" w:hAnsi="Cambria"/>
                                <w:b/>
                                <w:color w:val="0000FF"/>
                                <w:sz w:val="18"/>
                                <w:szCs w:val="18"/>
                                <w:lang w:val="el-GR"/>
                              </w:rPr>
                            </w:pPr>
                          </w:p>
                          <w:p w:rsidR="00CB2162" w:rsidRPr="00260C36" w:rsidRDefault="00CB2162">
                            <w:pPr>
                              <w:rPr>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9.3pt;margin-top:8.4pt;width:414.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" strokecolor="#95b3d7" strokeweight="1pt">
                <v:fill color2="#b8cce4" focus="100%" type="gradient"/>
                <v:shadow on="t" color="#243f60" opacity=".5" offset="1pt"/>
                <v:textbox>
                  <w:txbxContent>
                    <w:p w:rsidR="00CB2162" w:rsidRPr="00901247" w:rsidRDefault="00CB2162" w:rsidP="00CB2162">
                      <w:pPr>
                        <w:jc w:val="center"/>
                        <w:rPr>
                          <w:rFonts w:ascii="Calibri" w:hAnsi="Calibri"/>
                          <w:b/>
                          <w:color w:val="FF00FF"/>
                          <w:sz w:val="36"/>
                          <w:szCs w:val="36"/>
                          <w:lang w:val="el-GR"/>
                        </w:rPr>
                      </w:pPr>
                      <w:r w:rsidRPr="00260C36">
                        <w:rPr>
                          <w:rFonts w:ascii="Cambria" w:hAnsi="Cambria"/>
                          <w:b/>
                          <w:color w:val="0000FF"/>
                          <w:sz w:val="28"/>
                          <w:szCs w:val="28"/>
                          <w:lang w:val="el-GR"/>
                        </w:rPr>
                        <w:t xml:space="preserve"> </w:t>
                      </w:r>
                      <w:r w:rsidR="00260C36">
                        <w:rPr>
                          <w:rFonts w:ascii="Calibri" w:hAnsi="Calibri"/>
                          <w:b/>
                          <w:color w:val="0000FF"/>
                          <w:sz w:val="28"/>
                          <w:szCs w:val="28"/>
                          <w:lang w:val="el-GR"/>
                        </w:rPr>
                        <w:t>Ημερομηνίες Διεξαγωγής:</w:t>
                      </w:r>
                      <w:r w:rsidR="00260C36">
                        <w:rPr>
                          <w:rFonts w:ascii="Calibri" w:hAnsi="Calibri"/>
                          <w:b/>
                          <w:color w:val="0000FF"/>
                          <w:sz w:val="28"/>
                          <w:szCs w:val="28"/>
                          <w:lang w:val="el-GR"/>
                        </w:rPr>
                        <w:tab/>
                      </w:r>
                      <w:r w:rsidR="00D114DC">
                        <w:rPr>
                          <w:rFonts w:ascii="Calibri" w:hAnsi="Calibri"/>
                          <w:b/>
                          <w:color w:val="FF00FF"/>
                          <w:sz w:val="36"/>
                          <w:szCs w:val="36"/>
                          <w:lang w:val="el-GR"/>
                        </w:rPr>
                        <w:t>29-30/10</w:t>
                      </w:r>
                      <w:r w:rsidR="00901247" w:rsidRPr="00901247">
                        <w:rPr>
                          <w:rFonts w:ascii="Calibri" w:hAnsi="Calibri"/>
                          <w:b/>
                          <w:color w:val="FF00FF"/>
                          <w:sz w:val="36"/>
                          <w:szCs w:val="36"/>
                          <w:lang w:val="el-GR"/>
                        </w:rPr>
                        <w:t>/2018</w:t>
                      </w:r>
                    </w:p>
                    <w:p w:rsidR="00CB2162" w:rsidRPr="0046292B" w:rsidRDefault="00CB2162" w:rsidP="00CB2162">
                      <w:pPr>
                        <w:jc w:val="center"/>
                        <w:rPr>
                          <w:rFonts w:ascii="Calibri" w:hAnsi="Calibri"/>
                          <w:b/>
                          <w:color w:val="6600FF"/>
                          <w:szCs w:val="24"/>
                          <w:lang w:val="el-GR"/>
                        </w:rPr>
                      </w:pPr>
                      <w:r w:rsidRPr="00144467">
                        <w:rPr>
                          <w:rFonts w:ascii="Calibri" w:hAnsi="Calibri"/>
                          <w:b/>
                          <w:color w:val="0000FF"/>
                          <w:szCs w:val="24"/>
                          <w:lang w:val="el-GR"/>
                        </w:rPr>
                        <w:t>Χώρος Διεξαγωγής:</w:t>
                      </w:r>
                      <w:r w:rsidRPr="00144467">
                        <w:rPr>
                          <w:rFonts w:ascii="Calibri" w:hAnsi="Calibri"/>
                          <w:b/>
                          <w:color w:val="0000FF"/>
                          <w:szCs w:val="24"/>
                          <w:lang w:val="el-GR"/>
                        </w:rPr>
                        <w:tab/>
                      </w:r>
                      <w:r w:rsidRPr="0046292B">
                        <w:rPr>
                          <w:rFonts w:ascii="Calibri" w:hAnsi="Calibri"/>
                          <w:b/>
                          <w:color w:val="6600FF"/>
                          <w:sz w:val="28"/>
                          <w:szCs w:val="28"/>
                          <w:lang w:val="el-GR"/>
                        </w:rPr>
                        <w:t>Ξενοδοχείο HILTON PARK  Λευκωσία</w:t>
                      </w:r>
                    </w:p>
                    <w:p w:rsidR="00CB2162" w:rsidRPr="005107A2" w:rsidRDefault="00CB2162" w:rsidP="00CB2162">
                      <w:pPr>
                        <w:rPr>
                          <w:rFonts w:ascii="Cambria" w:hAnsi="Cambria"/>
                          <w:b/>
                          <w:color w:val="0000FF"/>
                          <w:sz w:val="18"/>
                          <w:szCs w:val="18"/>
                          <w:lang w:val="el-GR"/>
                        </w:rPr>
                      </w:pPr>
                    </w:p>
                    <w:p w:rsidR="00CB2162" w:rsidRPr="00260C36" w:rsidRDefault="00CB2162">
                      <w:pPr>
                        <w:rPr>
                          <w:lang w:val="el-GR"/>
                        </w:rPr>
                      </w:pPr>
                    </w:p>
                  </w:txbxContent>
                </v:textbox>
              </v:roundrect>
            </w:pict>
          </mc:Fallback>
        </mc:AlternateContent>
      </w:r>
    </w:p>
    <w:p w:rsidR="00CB2162" w:rsidRDefault="00CB2162" w:rsidP="006674F7">
      <w:pPr>
        <w:jc w:val="center"/>
        <w:rPr>
          <w:rFonts w:cs="Arial"/>
          <w:b/>
          <w:color w:val="0070C0"/>
          <w:sz w:val="28"/>
          <w:szCs w:val="28"/>
          <w:lang w:val="el-GR"/>
        </w:rPr>
      </w:pPr>
    </w:p>
    <w:p w:rsidR="00CB2162" w:rsidRPr="00031307" w:rsidRDefault="00CB2162" w:rsidP="00CB2162">
      <w:pPr>
        <w:jc w:val="center"/>
        <w:rPr>
          <w:rFonts w:ascii="Calibri" w:hAnsi="Calibri"/>
          <w:b/>
          <w:color w:val="0000FF"/>
          <w:sz w:val="28"/>
          <w:szCs w:val="28"/>
          <w:lang w:val="el-GR"/>
        </w:rPr>
      </w:pPr>
      <w:r w:rsidRPr="00144467">
        <w:rPr>
          <w:rFonts w:ascii="Calibri" w:hAnsi="Calibri"/>
          <w:b/>
          <w:color w:val="0000FF"/>
          <w:szCs w:val="24"/>
          <w:lang w:val="el-GR"/>
        </w:rPr>
        <w:t>Ημερομηνίες Διεξαγωγής:</w:t>
      </w:r>
      <w:r w:rsidRPr="00144467">
        <w:rPr>
          <w:rFonts w:ascii="Calibri" w:hAnsi="Calibri"/>
          <w:b/>
          <w:color w:val="0000FF"/>
          <w:szCs w:val="24"/>
          <w:lang w:val="el-GR"/>
        </w:rPr>
        <w:tab/>
      </w:r>
      <w:r>
        <w:rPr>
          <w:rFonts w:ascii="Calibri" w:hAnsi="Calibri"/>
          <w:b/>
          <w:color w:val="FF00FF"/>
          <w:sz w:val="28"/>
          <w:szCs w:val="28"/>
          <w:lang w:val="el-GR"/>
        </w:rPr>
        <w:t>9</w:t>
      </w:r>
      <w:r w:rsidRPr="004C21E2">
        <w:rPr>
          <w:rFonts w:ascii="Calibri" w:hAnsi="Calibri"/>
          <w:b/>
          <w:color w:val="FF00FF"/>
          <w:sz w:val="28"/>
          <w:szCs w:val="28"/>
          <w:lang w:val="el-GR"/>
        </w:rPr>
        <w:t>/</w:t>
      </w:r>
      <w:r>
        <w:rPr>
          <w:rFonts w:ascii="Calibri" w:hAnsi="Calibri"/>
          <w:b/>
          <w:color w:val="FF00FF"/>
          <w:sz w:val="28"/>
          <w:szCs w:val="28"/>
          <w:lang w:val="el-GR"/>
        </w:rPr>
        <w:t>2</w:t>
      </w:r>
      <w:r w:rsidRPr="004C21E2">
        <w:rPr>
          <w:rFonts w:ascii="Calibri" w:hAnsi="Calibri"/>
          <w:b/>
          <w:color w:val="0000FF"/>
          <w:sz w:val="28"/>
          <w:szCs w:val="28"/>
          <w:lang w:val="el-GR"/>
        </w:rPr>
        <w:t xml:space="preserve"> </w:t>
      </w:r>
      <w:r w:rsidRPr="004C21E2">
        <w:rPr>
          <w:rFonts w:ascii="Calibri" w:hAnsi="Calibri"/>
          <w:b/>
          <w:color w:val="000066"/>
          <w:sz w:val="28"/>
          <w:szCs w:val="28"/>
          <w:lang w:val="el-GR"/>
        </w:rPr>
        <w:t xml:space="preserve">- </w:t>
      </w:r>
      <w:r>
        <w:rPr>
          <w:rFonts w:ascii="Calibri" w:hAnsi="Calibri"/>
          <w:b/>
          <w:color w:val="6600FF"/>
          <w:sz w:val="28"/>
          <w:szCs w:val="28"/>
          <w:lang w:val="el-GR"/>
        </w:rPr>
        <w:t>16/2</w:t>
      </w:r>
      <w:r w:rsidRPr="004C21E2">
        <w:rPr>
          <w:rFonts w:ascii="Calibri" w:hAnsi="Calibri"/>
          <w:b/>
          <w:color w:val="0000FF"/>
          <w:sz w:val="28"/>
          <w:szCs w:val="28"/>
          <w:lang w:val="el-GR"/>
        </w:rPr>
        <w:t xml:space="preserve"> </w:t>
      </w:r>
      <w:r w:rsidRPr="00A30E83">
        <w:rPr>
          <w:rFonts w:ascii="Calibri" w:hAnsi="Calibri"/>
          <w:b/>
          <w:color w:val="0000FF"/>
          <w:sz w:val="28"/>
          <w:szCs w:val="28"/>
          <w:lang w:val="el-GR"/>
        </w:rPr>
        <w:t>-</w:t>
      </w:r>
      <w:r w:rsidRPr="004C21E2">
        <w:rPr>
          <w:rFonts w:ascii="Calibri" w:hAnsi="Calibri"/>
          <w:b/>
          <w:color w:val="0000FF"/>
          <w:sz w:val="28"/>
          <w:szCs w:val="28"/>
          <w:lang w:val="el-GR"/>
        </w:rPr>
        <w:t xml:space="preserve"> </w:t>
      </w:r>
      <w:r>
        <w:rPr>
          <w:rFonts w:ascii="Calibri" w:hAnsi="Calibri"/>
          <w:b/>
          <w:color w:val="FF00FF"/>
          <w:sz w:val="28"/>
          <w:szCs w:val="28"/>
          <w:lang w:val="el-GR"/>
        </w:rPr>
        <w:t>23</w:t>
      </w:r>
      <w:r w:rsidRPr="004C21E2">
        <w:rPr>
          <w:rFonts w:ascii="Calibri" w:hAnsi="Calibri"/>
          <w:b/>
          <w:color w:val="FF00FF"/>
          <w:sz w:val="28"/>
          <w:szCs w:val="28"/>
          <w:lang w:val="el-GR"/>
        </w:rPr>
        <w:t>/</w:t>
      </w:r>
      <w:r>
        <w:rPr>
          <w:rFonts w:ascii="Calibri" w:hAnsi="Calibri"/>
          <w:b/>
          <w:color w:val="FF00FF"/>
          <w:sz w:val="28"/>
          <w:szCs w:val="28"/>
          <w:lang w:val="el-GR"/>
        </w:rPr>
        <w:t>2</w:t>
      </w:r>
      <w:r w:rsidRPr="004C21E2">
        <w:rPr>
          <w:rFonts w:ascii="Calibri" w:hAnsi="Calibri"/>
          <w:b/>
          <w:color w:val="0000FF"/>
          <w:sz w:val="28"/>
          <w:szCs w:val="28"/>
          <w:lang w:val="el-GR"/>
        </w:rPr>
        <w:t xml:space="preserve"> </w:t>
      </w:r>
      <w:r w:rsidRPr="00A30E83">
        <w:rPr>
          <w:rFonts w:ascii="Calibri" w:hAnsi="Calibri"/>
          <w:b/>
          <w:color w:val="0000FF"/>
          <w:sz w:val="28"/>
          <w:szCs w:val="28"/>
          <w:lang w:val="el-GR"/>
        </w:rPr>
        <w:t>-</w:t>
      </w:r>
      <w:r w:rsidRPr="004C21E2">
        <w:rPr>
          <w:rFonts w:ascii="Calibri" w:hAnsi="Calibri"/>
          <w:b/>
          <w:color w:val="0000FF"/>
          <w:sz w:val="28"/>
          <w:szCs w:val="28"/>
          <w:lang w:val="el-GR"/>
        </w:rPr>
        <w:t xml:space="preserve"> </w:t>
      </w:r>
      <w:r>
        <w:rPr>
          <w:rFonts w:ascii="Calibri" w:hAnsi="Calibri"/>
          <w:b/>
          <w:color w:val="6600FF"/>
          <w:sz w:val="28"/>
          <w:szCs w:val="28"/>
          <w:lang w:val="el-GR"/>
        </w:rPr>
        <w:t>9/3</w:t>
      </w:r>
      <w:r w:rsidRPr="004C21E2">
        <w:rPr>
          <w:rFonts w:ascii="Calibri" w:hAnsi="Calibri"/>
          <w:b/>
          <w:color w:val="0000FF"/>
          <w:sz w:val="28"/>
          <w:szCs w:val="28"/>
          <w:lang w:val="el-GR"/>
        </w:rPr>
        <w:t xml:space="preserve"> - </w:t>
      </w:r>
      <w:r>
        <w:rPr>
          <w:rFonts w:ascii="Calibri" w:hAnsi="Calibri"/>
          <w:b/>
          <w:color w:val="FF00FF"/>
          <w:sz w:val="28"/>
          <w:szCs w:val="28"/>
          <w:lang w:val="el-GR"/>
        </w:rPr>
        <w:t xml:space="preserve">16/3 </w:t>
      </w:r>
      <w:r>
        <w:rPr>
          <w:rFonts w:ascii="Calibri" w:hAnsi="Calibri"/>
          <w:b/>
          <w:color w:val="0000FF"/>
          <w:szCs w:val="24"/>
          <w:lang w:val="el-GR"/>
        </w:rPr>
        <w:t xml:space="preserve"> </w:t>
      </w:r>
      <w:r>
        <w:rPr>
          <w:rFonts w:ascii="Calibri" w:hAnsi="Calibri"/>
          <w:b/>
          <w:color w:val="0000FF"/>
          <w:sz w:val="28"/>
          <w:szCs w:val="28"/>
          <w:lang w:val="el-GR"/>
        </w:rPr>
        <w:t>201</w:t>
      </w:r>
      <w:r w:rsidRPr="00031307">
        <w:rPr>
          <w:rFonts w:ascii="Calibri" w:hAnsi="Calibri"/>
          <w:b/>
          <w:color w:val="0000FF"/>
          <w:sz w:val="28"/>
          <w:szCs w:val="28"/>
          <w:lang w:val="el-GR"/>
        </w:rPr>
        <w:t>7</w:t>
      </w:r>
    </w:p>
    <w:p w:rsidR="00CB2162" w:rsidRPr="00807556" w:rsidRDefault="00CB2162" w:rsidP="006674F7">
      <w:pPr>
        <w:jc w:val="center"/>
        <w:rPr>
          <w:rFonts w:cs="Arial"/>
          <w:b/>
          <w:color w:val="0070C0"/>
          <w:sz w:val="28"/>
          <w:szCs w:val="28"/>
          <w:lang w:val="el-GR"/>
        </w:rPr>
      </w:pPr>
    </w:p>
    <w:p w:rsidR="006674F7" w:rsidRPr="00807556" w:rsidRDefault="006674F7" w:rsidP="006674F7">
      <w:pPr>
        <w:rPr>
          <w:rFonts w:cs="Arial"/>
          <w:b/>
          <w:sz w:val="20"/>
          <w:lang w:val="el-GR"/>
        </w:rPr>
      </w:pPr>
    </w:p>
    <w:p w:rsidR="006674F7" w:rsidRPr="009E3321" w:rsidRDefault="006674F7" w:rsidP="006674F7">
      <w:pPr>
        <w:rPr>
          <w:rFonts w:cs="Arial"/>
          <w:b/>
          <w:color w:val="0000FF"/>
          <w:sz w:val="22"/>
          <w:u w:val="single"/>
          <w:lang w:val="el-GR"/>
        </w:rPr>
      </w:pPr>
      <w:r w:rsidRPr="009E3321">
        <w:rPr>
          <w:rFonts w:cs="Arial"/>
          <w:b/>
          <w:color w:val="0000FF"/>
          <w:sz w:val="22"/>
          <w:u w:val="single"/>
          <w:lang w:val="el-GR"/>
        </w:rPr>
        <w:t>Στόχος:</w:t>
      </w:r>
    </w:p>
    <w:p w:rsidR="006674F7" w:rsidRPr="009E3321" w:rsidRDefault="006674F7" w:rsidP="006674F7">
      <w:pPr>
        <w:rPr>
          <w:rFonts w:cs="Arial"/>
          <w:sz w:val="22"/>
          <w:lang w:val="el-GR"/>
        </w:rPr>
      </w:pPr>
    </w:p>
    <w:p w:rsidR="006674F7" w:rsidRPr="009E3321" w:rsidRDefault="009E3321" w:rsidP="006674F7">
      <w:pPr>
        <w:jc w:val="both"/>
        <w:rPr>
          <w:rFonts w:cs="Arial"/>
          <w:sz w:val="22"/>
          <w:lang w:val="el-GR"/>
        </w:rPr>
      </w:pPr>
      <w:r w:rsidRPr="009E3321">
        <w:rPr>
          <w:rFonts w:cs="Arial"/>
          <w:sz w:val="22"/>
          <w:lang w:val="el-GR"/>
        </w:rPr>
        <w:t>Ο βασικός σκοπός του σεμιναρίου είναι η</w:t>
      </w:r>
      <w:r w:rsidR="006674F7" w:rsidRPr="009E3321">
        <w:rPr>
          <w:rFonts w:cs="Arial"/>
          <w:sz w:val="22"/>
          <w:lang w:val="el-GR"/>
        </w:rPr>
        <w:t xml:space="preserve"> σε βάθος ενημέρωση  </w:t>
      </w:r>
      <w:r w:rsidR="006674F7" w:rsidRPr="009E3321">
        <w:rPr>
          <w:rFonts w:cs="Arial"/>
          <w:b/>
          <w:sz w:val="22"/>
          <w:lang w:val="el-GR"/>
        </w:rPr>
        <w:t xml:space="preserve">των Λειτουργών Ασφάλειας καθώς και των ατόμων που ορίζονται από τον εργοδότη ως ΕΣΥΠΠ </w:t>
      </w:r>
      <w:r w:rsidR="006674F7" w:rsidRPr="009E3321">
        <w:rPr>
          <w:rFonts w:cs="Arial"/>
          <w:sz w:val="22"/>
          <w:lang w:val="el-GR"/>
        </w:rPr>
        <w:t xml:space="preserve">με βάση τους </w:t>
      </w:r>
      <w:r w:rsidR="006674F7" w:rsidRPr="009E3321">
        <w:rPr>
          <w:rFonts w:cs="Arial"/>
          <w:b/>
          <w:sz w:val="22"/>
          <w:lang w:val="el-GR"/>
        </w:rPr>
        <w:t>περί Διαχείρισης Θεμάτων Ασφάλειας και Υγείας στην Εργασία Κανονισμούς του 2002</w:t>
      </w:r>
      <w:r w:rsidR="006674F7" w:rsidRPr="009E3321">
        <w:rPr>
          <w:rFonts w:cs="Arial"/>
          <w:sz w:val="22"/>
          <w:lang w:val="el-GR"/>
        </w:rPr>
        <w:t xml:space="preserve">, για να ασχολούνται με τις δραστηριότητες προστασίας και πρόληψης των επαγγελματικών κινδύνων στο χώρο εργασίας και για σκοπούς παροχής συμβουλευτικής βοήθειας σ’ αυτόν προκείμενου να μπορεί να τις ενσωματώσει στη λειτουργία και το σχεδιασμό του οργανισμού για τη λήψη των προληπτικών και προστατευτικών μέτρων. </w:t>
      </w:r>
    </w:p>
    <w:p w:rsidR="006674F7" w:rsidRPr="009E3321" w:rsidRDefault="006674F7" w:rsidP="006674F7">
      <w:pPr>
        <w:jc w:val="both"/>
        <w:rPr>
          <w:rFonts w:cs="Arial"/>
          <w:sz w:val="22"/>
          <w:lang w:val="el-GR"/>
        </w:rPr>
      </w:pPr>
    </w:p>
    <w:p w:rsidR="006674F7" w:rsidRPr="009E3321" w:rsidRDefault="006674F7" w:rsidP="006674F7">
      <w:pPr>
        <w:jc w:val="both"/>
        <w:rPr>
          <w:rFonts w:cs="Arial"/>
          <w:sz w:val="22"/>
          <w:lang w:val="el-GR"/>
        </w:rPr>
      </w:pPr>
      <w:r w:rsidRPr="009E3321">
        <w:rPr>
          <w:rFonts w:cs="Arial"/>
          <w:sz w:val="22"/>
          <w:lang w:val="el-GR"/>
        </w:rPr>
        <w:t>Μέσω της εφαρμογής του Συστήματος Διαχείρισης και Εκτιμήσεων Κινδύνου  στην Εργασία ο οργανισμός μπορεί να αποφασίσει αντικειμενικά αν το επίπεδο κάθε κινδύνου είναι ανεκτό ή αποδεκτό και αν απαιτεί αντιμετώπιση, απαντώντας σε ερωτήσεις όπως:</w:t>
      </w:r>
    </w:p>
    <w:p w:rsidR="006674F7" w:rsidRPr="009E3321" w:rsidRDefault="006674F7" w:rsidP="006674F7">
      <w:pPr>
        <w:rPr>
          <w:rFonts w:cs="Arial"/>
          <w:sz w:val="22"/>
          <w:lang w:val="el-GR"/>
        </w:rPr>
      </w:pPr>
    </w:p>
    <w:p w:rsidR="006674F7" w:rsidRPr="009E3321" w:rsidRDefault="006674F7" w:rsidP="00CB2162">
      <w:pPr>
        <w:pStyle w:val="ListParagraph"/>
        <w:numPr>
          <w:ilvl w:val="0"/>
          <w:numId w:val="13"/>
        </w:numPr>
        <w:ind w:left="567" w:hanging="567"/>
        <w:rPr>
          <w:rFonts w:cs="Arial"/>
          <w:sz w:val="22"/>
          <w:lang w:val="el-GR"/>
        </w:rPr>
      </w:pPr>
      <w:r w:rsidRPr="009E3321">
        <w:rPr>
          <w:rFonts w:cs="Arial"/>
          <w:sz w:val="22"/>
          <w:lang w:val="el-GR"/>
        </w:rPr>
        <w:t>Τι μπορεί να συμβεί και γιατί;</w:t>
      </w:r>
    </w:p>
    <w:p w:rsidR="006674F7" w:rsidRPr="009E3321" w:rsidRDefault="006674F7" w:rsidP="00CB2162">
      <w:pPr>
        <w:pStyle w:val="ListParagraph"/>
        <w:numPr>
          <w:ilvl w:val="0"/>
          <w:numId w:val="13"/>
        </w:numPr>
        <w:ind w:left="567" w:hanging="567"/>
        <w:rPr>
          <w:rFonts w:cs="Arial"/>
          <w:sz w:val="22"/>
          <w:lang w:val="el-GR"/>
        </w:rPr>
      </w:pPr>
      <w:r w:rsidRPr="009E3321">
        <w:rPr>
          <w:rFonts w:cs="Arial"/>
          <w:sz w:val="22"/>
          <w:lang w:val="el-GR"/>
        </w:rPr>
        <w:t>Ποιες θα είναι οι επιπτώσεις;</w:t>
      </w:r>
    </w:p>
    <w:p w:rsidR="006674F7" w:rsidRPr="009E3321" w:rsidRDefault="006674F7" w:rsidP="00CB2162">
      <w:pPr>
        <w:pStyle w:val="ListParagraph"/>
        <w:numPr>
          <w:ilvl w:val="0"/>
          <w:numId w:val="13"/>
        </w:numPr>
        <w:ind w:left="567" w:hanging="567"/>
        <w:rPr>
          <w:rFonts w:cs="Arial"/>
          <w:sz w:val="22"/>
          <w:lang w:val="el-GR"/>
        </w:rPr>
      </w:pPr>
      <w:r w:rsidRPr="009E3321">
        <w:rPr>
          <w:rFonts w:cs="Arial"/>
          <w:sz w:val="22"/>
          <w:lang w:val="el-GR"/>
        </w:rPr>
        <w:t>Ποια η πιθανότητα εμφάνισης;</w:t>
      </w:r>
    </w:p>
    <w:p w:rsidR="006674F7" w:rsidRPr="009E3321" w:rsidRDefault="006674F7" w:rsidP="00CB2162">
      <w:pPr>
        <w:pStyle w:val="ListParagraph"/>
        <w:numPr>
          <w:ilvl w:val="0"/>
          <w:numId w:val="13"/>
        </w:numPr>
        <w:ind w:left="567" w:hanging="567"/>
        <w:rPr>
          <w:rFonts w:cs="Arial"/>
          <w:sz w:val="22"/>
          <w:lang w:val="el-GR"/>
        </w:rPr>
      </w:pPr>
      <w:r w:rsidRPr="009E3321">
        <w:rPr>
          <w:rFonts w:cs="Arial"/>
          <w:sz w:val="22"/>
          <w:lang w:val="el-GR"/>
        </w:rPr>
        <w:t>Τι μέτρα μπορούν να ληφθούν για τη μείωση των συνεπειών ή της πιθανότητας εμφάνισης;</w:t>
      </w:r>
    </w:p>
    <w:p w:rsidR="006674F7" w:rsidRPr="009E3321" w:rsidRDefault="006674F7" w:rsidP="006674F7">
      <w:pPr>
        <w:rPr>
          <w:rFonts w:cs="Arial"/>
          <w:sz w:val="22"/>
          <w:lang w:val="el-GR"/>
        </w:rPr>
      </w:pPr>
    </w:p>
    <w:p w:rsidR="006674F7" w:rsidRPr="00E36621" w:rsidRDefault="006674F7" w:rsidP="006674F7">
      <w:pPr>
        <w:jc w:val="both"/>
        <w:rPr>
          <w:rFonts w:cs="Arial"/>
          <w:b/>
          <w:color w:val="0000FF"/>
          <w:sz w:val="22"/>
          <w:u w:val="single"/>
          <w:lang w:val="el-GR"/>
        </w:rPr>
      </w:pPr>
      <w:r w:rsidRPr="00E36621">
        <w:rPr>
          <w:rFonts w:cs="Arial"/>
          <w:b/>
          <w:color w:val="0000FF"/>
          <w:sz w:val="22"/>
          <w:u w:val="single"/>
          <w:lang w:val="el-GR"/>
        </w:rPr>
        <w:t>Οι στόχοι του  προγράμματος για τους συμμετέχοντες είναι οι ακόλουθοι:</w:t>
      </w:r>
    </w:p>
    <w:p w:rsidR="006674F7" w:rsidRPr="009E3321" w:rsidRDefault="006674F7" w:rsidP="006674F7">
      <w:pPr>
        <w:pStyle w:val="ListParagraph"/>
        <w:ind w:left="360"/>
        <w:jc w:val="both"/>
        <w:rPr>
          <w:rFonts w:cs="Arial"/>
          <w:sz w:val="22"/>
          <w:lang w:val="el-GR"/>
        </w:rPr>
      </w:pPr>
    </w:p>
    <w:p w:rsidR="006674F7" w:rsidRPr="009E3321" w:rsidRDefault="006674F7" w:rsidP="006674F7">
      <w:pPr>
        <w:pStyle w:val="ListParagraph"/>
        <w:numPr>
          <w:ilvl w:val="0"/>
          <w:numId w:val="11"/>
        </w:numPr>
        <w:jc w:val="both"/>
        <w:rPr>
          <w:rFonts w:cs="Arial"/>
          <w:sz w:val="22"/>
          <w:lang w:val="el-GR"/>
        </w:rPr>
      </w:pPr>
      <w:r w:rsidRPr="009E3321">
        <w:rPr>
          <w:rFonts w:cs="Arial"/>
          <w:sz w:val="22"/>
          <w:lang w:val="el-GR"/>
        </w:rPr>
        <w:t>να  αποκτήσουν τις βασικές γνώσεις για εφαρμογή Συστήματος Διαχείρισης και Εκτιμήσεων Κινδύνου  στην Εργασία έτσι ώστε όταν επιστρέψουν στην εργασία τους να είναι σε θέση να κάνουν πρακτικές βελτιώσεις για την ασφάλεια στο χώρο εργασίας.,</w:t>
      </w:r>
    </w:p>
    <w:p w:rsidR="006674F7" w:rsidRPr="009E3321" w:rsidRDefault="006674F7" w:rsidP="006674F7">
      <w:pPr>
        <w:pStyle w:val="ListParagraph"/>
        <w:numPr>
          <w:ilvl w:val="0"/>
          <w:numId w:val="11"/>
        </w:numPr>
        <w:jc w:val="both"/>
        <w:rPr>
          <w:rFonts w:cs="Arial"/>
          <w:sz w:val="22"/>
          <w:lang w:val="el-GR"/>
        </w:rPr>
      </w:pPr>
      <w:r w:rsidRPr="009E3321">
        <w:rPr>
          <w:rFonts w:cs="Arial"/>
          <w:sz w:val="22"/>
          <w:lang w:val="el-GR"/>
        </w:rPr>
        <w:t>να γνωρίσουν τη βασική νομοθεσία που αφορά στην Ασφάλεια και Υγεία στην Εργασία,</w:t>
      </w:r>
    </w:p>
    <w:p w:rsidR="006674F7" w:rsidRPr="009E3321" w:rsidRDefault="006674F7" w:rsidP="006674F7">
      <w:pPr>
        <w:pStyle w:val="ListParagraph"/>
        <w:numPr>
          <w:ilvl w:val="0"/>
          <w:numId w:val="11"/>
        </w:numPr>
        <w:jc w:val="both"/>
        <w:rPr>
          <w:rFonts w:cs="Arial"/>
          <w:sz w:val="22"/>
          <w:lang w:val="el-GR"/>
        </w:rPr>
      </w:pPr>
      <w:r w:rsidRPr="009E3321">
        <w:rPr>
          <w:rFonts w:cs="Arial"/>
          <w:sz w:val="22"/>
          <w:lang w:val="el-GR"/>
        </w:rPr>
        <w:t>να μάθουν να αναγνωρίζουν τους κινδύνους για την Ασφάλεια και Υγεία στην Εργασία,</w:t>
      </w:r>
    </w:p>
    <w:p w:rsidR="006674F7" w:rsidRPr="009E3321" w:rsidRDefault="006674F7" w:rsidP="006674F7">
      <w:pPr>
        <w:pStyle w:val="ListParagraph"/>
        <w:numPr>
          <w:ilvl w:val="0"/>
          <w:numId w:val="11"/>
        </w:numPr>
        <w:jc w:val="both"/>
        <w:rPr>
          <w:rFonts w:cs="Arial"/>
          <w:sz w:val="22"/>
          <w:lang w:val="el-GR"/>
        </w:rPr>
      </w:pPr>
      <w:r w:rsidRPr="009E3321">
        <w:rPr>
          <w:rFonts w:cs="Arial"/>
          <w:sz w:val="22"/>
          <w:lang w:val="el-GR"/>
        </w:rPr>
        <w:t>να αναγνωρίζουν τους κινδύνους που οφείλονται σε οργανωτικούς και ψυχολογικούς παράγοντες,</w:t>
      </w:r>
    </w:p>
    <w:p w:rsidR="006674F7" w:rsidRPr="009E3321" w:rsidRDefault="006674F7" w:rsidP="006674F7">
      <w:pPr>
        <w:pStyle w:val="ListParagraph"/>
        <w:numPr>
          <w:ilvl w:val="0"/>
          <w:numId w:val="11"/>
        </w:numPr>
        <w:jc w:val="both"/>
        <w:rPr>
          <w:rFonts w:cs="Arial"/>
          <w:sz w:val="22"/>
          <w:lang w:val="el-GR"/>
        </w:rPr>
      </w:pPr>
      <w:r w:rsidRPr="009E3321">
        <w:rPr>
          <w:rFonts w:cs="Arial"/>
          <w:sz w:val="22"/>
          <w:lang w:val="el-GR"/>
        </w:rPr>
        <w:t>να κατανοήσουν τη σημασία της διαχείρισης του κινδύνου,</w:t>
      </w:r>
    </w:p>
    <w:p w:rsidR="006674F7" w:rsidRPr="009E3321" w:rsidRDefault="006674F7" w:rsidP="006674F7">
      <w:pPr>
        <w:pStyle w:val="ListParagraph"/>
        <w:numPr>
          <w:ilvl w:val="0"/>
          <w:numId w:val="11"/>
        </w:numPr>
        <w:jc w:val="both"/>
        <w:rPr>
          <w:rFonts w:cs="Arial"/>
          <w:sz w:val="22"/>
          <w:lang w:val="el-GR"/>
        </w:rPr>
      </w:pPr>
      <w:r w:rsidRPr="009E3321">
        <w:rPr>
          <w:rFonts w:cs="Arial"/>
          <w:sz w:val="22"/>
          <w:lang w:val="el-GR"/>
        </w:rPr>
        <w:t>να μπορούν να συντάξουν μελέτη Εκτίμησης Κινδύνου του χώρου εργασίας.</w:t>
      </w:r>
    </w:p>
    <w:p w:rsidR="006674F7" w:rsidRPr="009E3321" w:rsidRDefault="006674F7" w:rsidP="006674F7">
      <w:pPr>
        <w:pStyle w:val="ListParagraph"/>
        <w:numPr>
          <w:ilvl w:val="0"/>
          <w:numId w:val="11"/>
        </w:numPr>
        <w:jc w:val="both"/>
        <w:rPr>
          <w:rFonts w:cs="Arial"/>
          <w:sz w:val="22"/>
          <w:lang w:val="el-GR"/>
        </w:rPr>
      </w:pPr>
      <w:r w:rsidRPr="009E3321">
        <w:rPr>
          <w:rFonts w:cs="Arial"/>
          <w:sz w:val="22"/>
          <w:lang w:val="el-GR"/>
        </w:rPr>
        <w:t>να κατανοήσουν την πρακτική εφαρμογή των τεχνικών αξιολόγησης του κινδύνου.</w:t>
      </w:r>
    </w:p>
    <w:p w:rsidR="006674F7" w:rsidRPr="009E3321" w:rsidRDefault="006674F7" w:rsidP="006674F7">
      <w:pPr>
        <w:pStyle w:val="ListParagraph"/>
        <w:numPr>
          <w:ilvl w:val="0"/>
          <w:numId w:val="11"/>
        </w:numPr>
        <w:jc w:val="both"/>
        <w:rPr>
          <w:rFonts w:cs="Arial"/>
          <w:sz w:val="22"/>
          <w:lang w:val="el-GR"/>
        </w:rPr>
      </w:pPr>
      <w:r w:rsidRPr="009E3321">
        <w:rPr>
          <w:rFonts w:cs="Arial"/>
          <w:sz w:val="22"/>
          <w:lang w:val="el-GR"/>
        </w:rPr>
        <w:t>να κατανοήσουν τις απαιτήσεις για την παρακολούθηση και την αναθεώρηση των αξιολογήσεων των κινδύνων</w:t>
      </w:r>
      <w:r w:rsidR="002B4CA0" w:rsidRPr="009E3321">
        <w:rPr>
          <w:rFonts w:cs="Arial"/>
          <w:sz w:val="22"/>
          <w:lang w:val="el-GR"/>
        </w:rPr>
        <w:t xml:space="preserve"> </w:t>
      </w:r>
      <w:r w:rsidRPr="009E3321">
        <w:rPr>
          <w:rFonts w:cs="Arial"/>
          <w:sz w:val="22"/>
          <w:lang w:val="el-GR"/>
        </w:rPr>
        <w:t>να κατανοήσουν σε βάθος τις ειδικές απαιτήσεις που αφορά μόνους εργαζόμενους, έγκυες, ηλικιωμένους και νέους εργαζόμενους.</w:t>
      </w:r>
    </w:p>
    <w:p w:rsidR="002B4CA0" w:rsidRPr="009E3321" w:rsidRDefault="002B4CA0" w:rsidP="002B4CA0">
      <w:pPr>
        <w:pStyle w:val="ListParagraph"/>
        <w:ind w:left="360"/>
        <w:jc w:val="both"/>
        <w:rPr>
          <w:rFonts w:cs="Arial"/>
          <w:sz w:val="22"/>
          <w:lang w:val="el-GR"/>
        </w:rPr>
      </w:pPr>
    </w:p>
    <w:p w:rsidR="006674F7" w:rsidRDefault="006674F7" w:rsidP="006674F7">
      <w:pPr>
        <w:rPr>
          <w:rFonts w:cs="Arial"/>
          <w:sz w:val="22"/>
          <w:lang w:val="el-GR"/>
        </w:rPr>
      </w:pPr>
    </w:p>
    <w:p w:rsidR="001854CE" w:rsidRPr="009E3321" w:rsidRDefault="001854CE" w:rsidP="006674F7">
      <w:pPr>
        <w:rPr>
          <w:rFonts w:cs="Arial"/>
          <w:sz w:val="22"/>
          <w:lang w:val="el-GR"/>
        </w:rPr>
      </w:pPr>
    </w:p>
    <w:p w:rsidR="006674F7" w:rsidRPr="009E3321" w:rsidRDefault="006674F7" w:rsidP="006674F7">
      <w:pPr>
        <w:jc w:val="both"/>
        <w:rPr>
          <w:rFonts w:cs="Arial"/>
          <w:b/>
          <w:color w:val="0000FF"/>
          <w:sz w:val="22"/>
          <w:u w:val="single"/>
          <w:lang w:val="el-GR"/>
        </w:rPr>
      </w:pPr>
      <w:r w:rsidRPr="009E3321">
        <w:rPr>
          <w:rFonts w:cs="Arial"/>
          <w:b/>
          <w:color w:val="0000FF"/>
          <w:sz w:val="22"/>
          <w:u w:val="single"/>
          <w:lang w:val="el-GR"/>
        </w:rPr>
        <w:t>Περιγραφή υποψηφίων για συμμετοχή:</w:t>
      </w:r>
    </w:p>
    <w:p w:rsidR="006674F7" w:rsidRPr="009E3321" w:rsidRDefault="006674F7" w:rsidP="006674F7">
      <w:pPr>
        <w:jc w:val="both"/>
        <w:rPr>
          <w:rFonts w:cs="Arial"/>
          <w:sz w:val="22"/>
          <w:lang w:val="el-GR"/>
        </w:rPr>
      </w:pPr>
    </w:p>
    <w:p w:rsidR="006674F7" w:rsidRPr="009E3321" w:rsidRDefault="006674F7" w:rsidP="006674F7">
      <w:pPr>
        <w:jc w:val="both"/>
        <w:rPr>
          <w:rFonts w:cs="Arial"/>
          <w:color w:val="FF0000"/>
          <w:sz w:val="22"/>
          <w:lang w:val="el-GR"/>
        </w:rPr>
      </w:pPr>
      <w:r w:rsidRPr="009E3321">
        <w:rPr>
          <w:rFonts w:cs="Arial"/>
          <w:sz w:val="22"/>
          <w:lang w:val="el-GR"/>
        </w:rPr>
        <w:t xml:space="preserve">Διευθυντικά στελέχη επιχειρήσεων τα οποία ενδιαφέρονται να εφαρμόσουν ένα πλαίσιο διαχείρισης κινδύνων και στρατηγικού σχεδιασμού στον οργανισμό ή σε συγκεκριμένο τμήμα του, σε Λειτουργούς Ασφάλειας, σε εργαζόμενους σε επιχειρήσεις και οργανισμούς που τους έχουν ανατεθεί καθήκοντα υπεύθυνου ασφάλειας και υγείας, μέλη των επιτροπών ασφαλείας.   </w:t>
      </w:r>
    </w:p>
    <w:p w:rsidR="006674F7" w:rsidRPr="009E3321" w:rsidRDefault="006674F7" w:rsidP="006674F7">
      <w:pPr>
        <w:rPr>
          <w:rFonts w:cs="Arial"/>
          <w:sz w:val="22"/>
          <w:lang w:val="el-GR"/>
        </w:rPr>
      </w:pPr>
    </w:p>
    <w:p w:rsidR="006674F7" w:rsidRPr="009E3321" w:rsidRDefault="006674F7" w:rsidP="006674F7">
      <w:pPr>
        <w:jc w:val="both"/>
        <w:rPr>
          <w:rFonts w:cs="Arial"/>
          <w:b/>
          <w:color w:val="0000FF"/>
          <w:sz w:val="22"/>
          <w:u w:val="single"/>
          <w:lang w:val="el-GR"/>
        </w:rPr>
      </w:pPr>
      <w:r w:rsidRPr="009E3321">
        <w:rPr>
          <w:rFonts w:cs="Arial"/>
          <w:b/>
          <w:color w:val="0000FF"/>
          <w:sz w:val="22"/>
          <w:u w:val="single"/>
          <w:lang w:val="el-GR"/>
        </w:rPr>
        <w:t>Μέθοδοι και τεχνικές κατάρτισης:</w:t>
      </w:r>
    </w:p>
    <w:p w:rsidR="006674F7" w:rsidRPr="009E3321" w:rsidRDefault="006674F7" w:rsidP="006674F7">
      <w:pPr>
        <w:jc w:val="both"/>
        <w:rPr>
          <w:rFonts w:cs="Arial"/>
          <w:sz w:val="22"/>
          <w:lang w:val="el-GR"/>
        </w:rPr>
      </w:pPr>
    </w:p>
    <w:p w:rsidR="006674F7" w:rsidRPr="009E3321" w:rsidRDefault="006674F7" w:rsidP="006674F7">
      <w:pPr>
        <w:jc w:val="both"/>
        <w:rPr>
          <w:rStyle w:val="BodyTextChar"/>
          <w:rFonts w:ascii="Arial" w:eastAsiaTheme="minorHAnsi" w:hAnsi="Arial" w:cs="Arial"/>
          <w:b w:val="0"/>
          <w:szCs w:val="22"/>
        </w:rPr>
      </w:pPr>
      <w:r w:rsidRPr="009E3321">
        <w:rPr>
          <w:rStyle w:val="BodyTextChar"/>
          <w:rFonts w:ascii="Arial" w:eastAsiaTheme="minorHAnsi" w:hAnsi="Arial" w:cs="Arial"/>
          <w:b w:val="0"/>
          <w:szCs w:val="22"/>
        </w:rPr>
        <w:t>Οι μέθοδοι κατάρτισης που πρόκειται να χρησιμοποιηθούν από τον εκπαιδευτή είναι: η οπτικοακουστική παρουσίαση του αντικειμένου του σεμιναρίου, η παρουσίαση παραδειγμάτων και εφαρμογών, η παρουσίαση δειγμάτων από σύστημα διαχείρισης κινδύνου, η συζήτηση μεταξύ εκπαιδευτή και συμμετεχόντων και η εκπόνηση ομαδικών και ατομικών γραπτών ασκήσεων στη βάση περιπτωσιολογικών μελετών για καλύτερη κατανόηση των στόχων μάθησης. Αυτό το σεμινάριο δίνει έμφαση στην πρακτική εξάσκηση.</w:t>
      </w:r>
    </w:p>
    <w:p w:rsidR="006674F7" w:rsidRPr="009E3321" w:rsidRDefault="006674F7" w:rsidP="006674F7">
      <w:pPr>
        <w:jc w:val="both"/>
        <w:rPr>
          <w:rStyle w:val="BodyTextChar"/>
          <w:rFonts w:ascii="Arial" w:eastAsiaTheme="minorHAnsi" w:hAnsi="Arial" w:cs="Arial"/>
          <w:b w:val="0"/>
          <w:color w:val="000000"/>
          <w:szCs w:val="22"/>
        </w:rPr>
      </w:pPr>
    </w:p>
    <w:p w:rsidR="006674F7" w:rsidRPr="009E3321" w:rsidRDefault="006674F7" w:rsidP="006674F7">
      <w:pPr>
        <w:rPr>
          <w:rFonts w:cs="Arial"/>
          <w:b/>
          <w:color w:val="0000FF"/>
          <w:sz w:val="22"/>
          <w:u w:val="single"/>
          <w:lang w:val="el-GR"/>
        </w:rPr>
      </w:pPr>
      <w:r w:rsidRPr="009E3321">
        <w:rPr>
          <w:rFonts w:cs="Arial"/>
          <w:b/>
          <w:color w:val="0000FF"/>
          <w:sz w:val="22"/>
          <w:u w:val="single"/>
          <w:lang w:val="el-GR"/>
        </w:rPr>
        <w:t>Μέσα και υλικά κατάρτισης:</w:t>
      </w:r>
    </w:p>
    <w:p w:rsidR="006674F7" w:rsidRPr="009E3321" w:rsidRDefault="006674F7" w:rsidP="006674F7">
      <w:pPr>
        <w:rPr>
          <w:rFonts w:cs="Arial"/>
          <w:sz w:val="22"/>
          <w:lang w:val="el-GR"/>
        </w:rPr>
      </w:pPr>
    </w:p>
    <w:p w:rsidR="006674F7" w:rsidRPr="009E3321" w:rsidRDefault="006674F7" w:rsidP="006674F7">
      <w:pPr>
        <w:jc w:val="both"/>
        <w:rPr>
          <w:rFonts w:cs="Arial"/>
          <w:sz w:val="22"/>
          <w:lang w:val="el-GR"/>
        </w:rPr>
      </w:pPr>
      <w:r w:rsidRPr="009E3321">
        <w:rPr>
          <w:rFonts w:cs="Arial"/>
          <w:sz w:val="22"/>
          <w:lang w:val="el-GR"/>
        </w:rPr>
        <w:t>Στους συμμετέχοντες θα δοθεί εγχειρίδιο στο οποίο θα παρουσιάζονται με λεπτομέρεια και δομημένο τρόπο, οι θεματικές ενότητες που θα καλυφθούν. Το σεμινάριο θα διεξαχθεί με τη βοήθεια ηλεκτρονικού υπολογιστή και συσκευής προβολής.</w:t>
      </w:r>
    </w:p>
    <w:p w:rsidR="006674F7" w:rsidRPr="009E3321" w:rsidRDefault="006674F7" w:rsidP="006674F7">
      <w:pPr>
        <w:jc w:val="both"/>
        <w:rPr>
          <w:rFonts w:cs="Arial"/>
          <w:sz w:val="22"/>
          <w:lang w:val="el-GR"/>
        </w:rPr>
      </w:pPr>
    </w:p>
    <w:p w:rsidR="002B4CA0" w:rsidRPr="009E3321" w:rsidRDefault="002B4CA0" w:rsidP="006674F7">
      <w:pPr>
        <w:jc w:val="both"/>
        <w:rPr>
          <w:rFonts w:cs="Arial"/>
          <w:b/>
          <w:color w:val="0F243E"/>
          <w:sz w:val="22"/>
          <w:u w:val="single"/>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7382"/>
      </w:tblGrid>
      <w:tr w:rsidR="006674F7" w:rsidRPr="00C46136" w:rsidTr="009E3321">
        <w:tc>
          <w:tcPr>
            <w:tcW w:w="2472" w:type="dxa"/>
            <w:shd w:val="clear" w:color="auto" w:fill="auto"/>
            <w:vAlign w:val="center"/>
          </w:tcPr>
          <w:p w:rsidR="006674F7" w:rsidRPr="00D114DC" w:rsidRDefault="006674F7" w:rsidP="006B5E51">
            <w:pPr>
              <w:rPr>
                <w:rFonts w:cs="Arial"/>
                <w:b/>
                <w:sz w:val="22"/>
                <w:lang w:val="el-GR"/>
              </w:rPr>
            </w:pPr>
            <w:r w:rsidRPr="00D114DC">
              <w:rPr>
                <w:rFonts w:cs="Arial"/>
                <w:b/>
                <w:sz w:val="22"/>
                <w:lang w:val="el-GR"/>
              </w:rPr>
              <w:t>Εκπαιδευτές</w:t>
            </w:r>
          </w:p>
        </w:tc>
        <w:tc>
          <w:tcPr>
            <w:tcW w:w="7382" w:type="dxa"/>
            <w:shd w:val="clear" w:color="auto" w:fill="auto"/>
          </w:tcPr>
          <w:p w:rsidR="006674F7" w:rsidRPr="009E3321" w:rsidRDefault="006674F7" w:rsidP="006B5E51">
            <w:pPr>
              <w:jc w:val="both"/>
              <w:rPr>
                <w:rFonts w:cs="Arial"/>
                <w:color w:val="0F243E"/>
                <w:sz w:val="22"/>
                <w:lang w:val="el-GR"/>
              </w:rPr>
            </w:pPr>
            <w:r w:rsidRPr="009E3321">
              <w:rPr>
                <w:rFonts w:cs="Arial"/>
                <w:sz w:val="22"/>
                <w:lang w:val="el-GR"/>
              </w:rPr>
              <w:t>Εκπαιδευτής στο εν λόγω πρόγραμμα θα είναι ο κ. Μάριος Χαραλάμπους, εγκεκριμένος εκπαιδευτής επαγγελματικής κατάρτισης ΑνΑΔ.</w:t>
            </w:r>
          </w:p>
        </w:tc>
      </w:tr>
      <w:tr w:rsidR="00A90391" w:rsidRPr="00C46136" w:rsidTr="009E3321">
        <w:trPr>
          <w:trHeight w:val="998"/>
        </w:trPr>
        <w:tc>
          <w:tcPr>
            <w:tcW w:w="2472" w:type="dxa"/>
            <w:shd w:val="clear" w:color="auto" w:fill="auto"/>
            <w:vAlign w:val="center"/>
          </w:tcPr>
          <w:p w:rsidR="006674F7" w:rsidRPr="00D114DC" w:rsidRDefault="006674F7" w:rsidP="00166B86">
            <w:pPr>
              <w:rPr>
                <w:rFonts w:cs="Arial"/>
                <w:sz w:val="22"/>
                <w:lang w:val="el-GR"/>
              </w:rPr>
            </w:pPr>
            <w:r w:rsidRPr="00D114DC">
              <w:rPr>
                <w:rFonts w:cs="Arial"/>
                <w:b/>
                <w:sz w:val="22"/>
                <w:lang w:val="el-GR"/>
              </w:rPr>
              <w:t>Δικαίωμα Συμμετοχής: €</w:t>
            </w:r>
            <w:r w:rsidR="0032658C" w:rsidRPr="00D114DC">
              <w:rPr>
                <w:rFonts w:cs="Arial"/>
                <w:b/>
                <w:sz w:val="22"/>
                <w:lang w:val="el-GR"/>
              </w:rPr>
              <w:t>3</w:t>
            </w:r>
            <w:r w:rsidR="00166B86" w:rsidRPr="00D114DC">
              <w:rPr>
                <w:rFonts w:cs="Arial"/>
                <w:b/>
                <w:sz w:val="22"/>
                <w:lang w:val="el-GR"/>
              </w:rPr>
              <w:t>7</w:t>
            </w:r>
            <w:r w:rsidR="0032658C" w:rsidRPr="00D114DC">
              <w:rPr>
                <w:rFonts w:cs="Arial"/>
                <w:b/>
                <w:sz w:val="22"/>
                <w:lang w:val="el-GR"/>
              </w:rPr>
              <w:t>0</w:t>
            </w:r>
            <w:r w:rsidRPr="00D114DC">
              <w:rPr>
                <w:rFonts w:cs="Arial"/>
                <w:b/>
                <w:sz w:val="22"/>
                <w:lang w:val="el-GR"/>
              </w:rPr>
              <w:t xml:space="preserve"> + €</w:t>
            </w:r>
            <w:r w:rsidR="00A90391" w:rsidRPr="00D114DC">
              <w:rPr>
                <w:rFonts w:cs="Arial"/>
                <w:b/>
                <w:sz w:val="22"/>
                <w:lang w:val="el-GR"/>
              </w:rPr>
              <w:t>70.</w:t>
            </w:r>
            <w:r w:rsidR="00166B86" w:rsidRPr="00D114DC">
              <w:rPr>
                <w:rFonts w:cs="Arial"/>
                <w:b/>
                <w:sz w:val="22"/>
                <w:lang w:val="el-GR"/>
              </w:rPr>
              <w:t>30</w:t>
            </w:r>
            <w:r w:rsidRPr="00D114DC">
              <w:rPr>
                <w:rFonts w:cs="Arial"/>
                <w:b/>
                <w:sz w:val="22"/>
                <w:lang w:val="el-GR"/>
              </w:rPr>
              <w:t xml:space="preserve"> Φ.Π.Α.</w:t>
            </w:r>
          </w:p>
        </w:tc>
        <w:tc>
          <w:tcPr>
            <w:tcW w:w="7382" w:type="dxa"/>
            <w:shd w:val="clear" w:color="auto" w:fill="auto"/>
          </w:tcPr>
          <w:p w:rsidR="006674F7" w:rsidRPr="00A90391" w:rsidRDefault="006674F7" w:rsidP="006B5E51">
            <w:pPr>
              <w:jc w:val="both"/>
              <w:rPr>
                <w:rFonts w:cs="Arial"/>
                <w:sz w:val="22"/>
                <w:lang w:val="el-GR"/>
              </w:rPr>
            </w:pPr>
          </w:p>
          <w:p w:rsidR="006674F7" w:rsidRPr="00A90391" w:rsidRDefault="006674F7" w:rsidP="006B5E51">
            <w:pPr>
              <w:jc w:val="both"/>
              <w:rPr>
                <w:rFonts w:cs="Arial"/>
                <w:sz w:val="22"/>
                <w:lang w:val="el-GR"/>
              </w:rPr>
            </w:pPr>
            <w:r w:rsidRPr="00A90391">
              <w:rPr>
                <w:rFonts w:cs="Arial"/>
                <w:sz w:val="22"/>
                <w:lang w:val="el-GR"/>
              </w:rPr>
              <w:t>Η προδιαγραφή του προγράμματος εγκρίθηκε από την ΑνΑΔ.</w:t>
            </w:r>
          </w:p>
          <w:p w:rsidR="006674F7" w:rsidRPr="00D114DC" w:rsidRDefault="006674F7" w:rsidP="006B5E51">
            <w:pPr>
              <w:jc w:val="both"/>
              <w:rPr>
                <w:rFonts w:cs="Arial"/>
                <w:b/>
                <w:bCs/>
                <w:color w:val="0000FF"/>
                <w:sz w:val="22"/>
                <w:lang w:val="el-GR"/>
              </w:rPr>
            </w:pPr>
            <w:r w:rsidRPr="00D114DC">
              <w:rPr>
                <w:rFonts w:cs="Arial"/>
                <w:b/>
                <w:color w:val="0000FF"/>
                <w:sz w:val="22"/>
                <w:lang w:val="el-GR"/>
              </w:rPr>
              <w:t xml:space="preserve">Επιχορήγηση ΑνΑΔ: </w:t>
            </w:r>
            <w:r w:rsidRPr="00D114DC">
              <w:rPr>
                <w:rFonts w:cs="Arial"/>
                <w:b/>
                <w:bCs/>
                <w:color w:val="0000FF"/>
                <w:sz w:val="22"/>
                <w:lang w:val="el-GR"/>
              </w:rPr>
              <w:t>€</w:t>
            </w:r>
            <w:r w:rsidR="00A90391" w:rsidRPr="00D114DC">
              <w:rPr>
                <w:rFonts w:cs="Arial"/>
                <w:b/>
                <w:bCs/>
                <w:color w:val="0000FF"/>
                <w:sz w:val="22"/>
                <w:lang w:val="el-GR"/>
              </w:rPr>
              <w:t>238</w:t>
            </w:r>
            <w:r w:rsidRPr="00D114DC">
              <w:rPr>
                <w:rFonts w:cs="Arial"/>
                <w:b/>
                <w:color w:val="0000FF"/>
                <w:sz w:val="22"/>
                <w:lang w:val="el-GR"/>
              </w:rPr>
              <w:t xml:space="preserve">                    </w:t>
            </w:r>
          </w:p>
          <w:p w:rsidR="006674F7" w:rsidRPr="00D114DC" w:rsidRDefault="006674F7" w:rsidP="006B5E51">
            <w:pPr>
              <w:jc w:val="both"/>
              <w:rPr>
                <w:rFonts w:cs="Arial"/>
                <w:b/>
                <w:bCs/>
                <w:color w:val="0000FF"/>
                <w:sz w:val="22"/>
                <w:lang w:val="el-GR"/>
              </w:rPr>
            </w:pPr>
            <w:r w:rsidRPr="00D114DC">
              <w:rPr>
                <w:rFonts w:cs="Arial"/>
                <w:b/>
                <w:color w:val="0000FF"/>
                <w:sz w:val="22"/>
                <w:lang w:val="el-GR"/>
              </w:rPr>
              <w:t xml:space="preserve">Ποσό Πληρωτέο στο ΚΕΒΕ: </w:t>
            </w:r>
            <w:r w:rsidRPr="00D114DC">
              <w:rPr>
                <w:rFonts w:cs="Arial"/>
                <w:b/>
                <w:bCs/>
                <w:color w:val="0000FF"/>
                <w:sz w:val="22"/>
                <w:lang w:val="el-GR"/>
              </w:rPr>
              <w:t>€</w:t>
            </w:r>
            <w:r w:rsidR="00A90391" w:rsidRPr="00D114DC">
              <w:rPr>
                <w:rFonts w:cs="Arial"/>
                <w:b/>
                <w:bCs/>
                <w:color w:val="0000FF"/>
                <w:sz w:val="22"/>
                <w:lang w:val="el-GR"/>
              </w:rPr>
              <w:t>202.30</w:t>
            </w:r>
            <w:r w:rsidRPr="00D114DC">
              <w:rPr>
                <w:rFonts w:cs="Arial"/>
                <w:b/>
                <w:bCs/>
                <w:color w:val="0000FF"/>
                <w:sz w:val="22"/>
                <w:lang w:val="el-GR"/>
              </w:rPr>
              <w:t>  (€</w:t>
            </w:r>
            <w:r w:rsidR="00A90391" w:rsidRPr="00D114DC">
              <w:rPr>
                <w:rFonts w:cs="Arial"/>
                <w:b/>
                <w:bCs/>
                <w:color w:val="0000FF"/>
                <w:sz w:val="22"/>
                <w:lang w:val="el-GR"/>
              </w:rPr>
              <w:t>132</w:t>
            </w:r>
            <w:r w:rsidRPr="00D114DC">
              <w:rPr>
                <w:rFonts w:cs="Arial"/>
                <w:b/>
                <w:bCs/>
                <w:color w:val="0000FF"/>
                <w:sz w:val="22"/>
                <w:lang w:val="el-GR"/>
              </w:rPr>
              <w:t xml:space="preserve"> + €</w:t>
            </w:r>
            <w:r w:rsidR="00A90391" w:rsidRPr="00D114DC">
              <w:rPr>
                <w:rFonts w:cs="Arial"/>
                <w:b/>
                <w:bCs/>
                <w:color w:val="0000FF"/>
                <w:sz w:val="22"/>
                <w:lang w:val="el-GR"/>
              </w:rPr>
              <w:t>70.30</w:t>
            </w:r>
            <w:r w:rsidRPr="00D114DC">
              <w:rPr>
                <w:rFonts w:cs="Arial"/>
                <w:b/>
                <w:bCs/>
                <w:color w:val="0000FF"/>
                <w:sz w:val="22"/>
                <w:lang w:val="el-GR"/>
              </w:rPr>
              <w:t xml:space="preserve"> ΦΠΑ)</w:t>
            </w:r>
          </w:p>
          <w:p w:rsidR="006674F7" w:rsidRPr="00A90391" w:rsidRDefault="006674F7" w:rsidP="006B5E51">
            <w:pPr>
              <w:jc w:val="both"/>
              <w:rPr>
                <w:rFonts w:cs="Arial"/>
                <w:b/>
                <w:bCs/>
                <w:sz w:val="22"/>
                <w:lang w:val="el-GR"/>
              </w:rPr>
            </w:pPr>
            <w:r w:rsidRPr="00A90391">
              <w:rPr>
                <w:rFonts w:cs="Arial"/>
                <w:b/>
                <w:sz w:val="22"/>
                <w:lang w:val="el-GR"/>
              </w:rPr>
              <w:t xml:space="preserve">                        </w:t>
            </w:r>
          </w:p>
        </w:tc>
      </w:tr>
      <w:tr w:rsidR="006674F7" w:rsidRPr="009E3321" w:rsidTr="009E3321">
        <w:tc>
          <w:tcPr>
            <w:tcW w:w="2472" w:type="dxa"/>
            <w:shd w:val="clear" w:color="auto" w:fill="auto"/>
            <w:vAlign w:val="center"/>
          </w:tcPr>
          <w:p w:rsidR="006674F7" w:rsidRPr="00D114DC" w:rsidRDefault="006674F7" w:rsidP="006B5E51">
            <w:pPr>
              <w:rPr>
                <w:rFonts w:cs="Arial"/>
                <w:sz w:val="22"/>
                <w:lang w:val="el-GR"/>
              </w:rPr>
            </w:pPr>
            <w:r w:rsidRPr="00D114DC">
              <w:rPr>
                <w:rFonts w:cs="Arial"/>
                <w:b/>
                <w:sz w:val="22"/>
                <w:lang w:val="el-GR"/>
              </w:rPr>
              <w:t>Δηλώσεις Συμμετοχής</w:t>
            </w:r>
          </w:p>
        </w:tc>
        <w:tc>
          <w:tcPr>
            <w:tcW w:w="7382" w:type="dxa"/>
            <w:shd w:val="clear" w:color="auto" w:fill="auto"/>
          </w:tcPr>
          <w:p w:rsidR="006674F7" w:rsidRPr="009E3321" w:rsidRDefault="006674F7" w:rsidP="006B5E51">
            <w:pPr>
              <w:jc w:val="both"/>
              <w:rPr>
                <w:rFonts w:cs="Arial"/>
                <w:b/>
                <w:color w:val="002060"/>
                <w:sz w:val="22"/>
                <w:lang w:val="el-GR"/>
              </w:rPr>
            </w:pPr>
            <w:r w:rsidRPr="009E3321">
              <w:rPr>
                <w:rFonts w:cs="Arial"/>
                <w:color w:val="002060"/>
                <w:sz w:val="22"/>
                <w:lang w:val="el-GR"/>
              </w:rPr>
              <w:t xml:space="preserve">Οι ενδιαφερόμενοι παρακαλούνται όπως συμπληρώσουν τη σχετική δήλωση συμμετοχής και να την αποστείλουν </w:t>
            </w:r>
            <w:r w:rsidRPr="009E3321">
              <w:rPr>
                <w:rFonts w:cs="Arial"/>
                <w:b/>
                <w:color w:val="002060"/>
                <w:sz w:val="22"/>
                <w:lang w:val="el-GR"/>
              </w:rPr>
              <w:t xml:space="preserve">στο ΚΕΒΕ, </w:t>
            </w:r>
          </w:p>
          <w:p w:rsidR="006674F7" w:rsidRPr="009E3321" w:rsidRDefault="006674F7" w:rsidP="006B5E51">
            <w:pPr>
              <w:jc w:val="both"/>
              <w:rPr>
                <w:rFonts w:cs="Arial"/>
                <w:color w:val="002060"/>
                <w:sz w:val="22"/>
                <w:lang w:val="el-GR"/>
              </w:rPr>
            </w:pPr>
            <w:proofErr w:type="spellStart"/>
            <w:r w:rsidRPr="009E3321">
              <w:rPr>
                <w:rFonts w:cs="Arial"/>
                <w:color w:val="002060"/>
                <w:sz w:val="22"/>
                <w:lang w:val="el-GR"/>
              </w:rPr>
              <w:t>Λεωφ</w:t>
            </w:r>
            <w:proofErr w:type="spellEnd"/>
            <w:r w:rsidRPr="009E3321">
              <w:rPr>
                <w:rFonts w:cs="Arial"/>
                <w:color w:val="002060"/>
                <w:sz w:val="22"/>
                <w:lang w:val="el-GR"/>
              </w:rPr>
              <w:t xml:space="preserve">. Γρίβα Διγενή 38 και </w:t>
            </w:r>
            <w:proofErr w:type="spellStart"/>
            <w:r w:rsidRPr="009E3321">
              <w:rPr>
                <w:rFonts w:cs="Arial"/>
                <w:color w:val="002060"/>
                <w:sz w:val="22"/>
                <w:lang w:val="el-GR"/>
              </w:rPr>
              <w:t>Δεληγιώργη</w:t>
            </w:r>
            <w:proofErr w:type="spellEnd"/>
            <w:r w:rsidRPr="009E3321">
              <w:rPr>
                <w:rFonts w:cs="Arial"/>
                <w:color w:val="002060"/>
                <w:sz w:val="22"/>
                <w:lang w:val="el-GR"/>
              </w:rPr>
              <w:t xml:space="preserve"> 3, Τ.Θ. 21455, 1509 Λευκωσία,</w:t>
            </w:r>
          </w:p>
          <w:p w:rsidR="006674F7" w:rsidRPr="009E3321" w:rsidRDefault="006674F7" w:rsidP="006B5E51">
            <w:pPr>
              <w:jc w:val="both"/>
              <w:rPr>
                <w:rFonts w:cs="Arial"/>
                <w:color w:val="002060"/>
                <w:sz w:val="22"/>
              </w:rPr>
            </w:pPr>
            <w:r w:rsidRPr="009E3321">
              <w:rPr>
                <w:rFonts w:cs="Arial"/>
                <w:color w:val="002060"/>
                <w:sz w:val="22"/>
                <w:lang w:val="el-GR"/>
              </w:rPr>
              <w:t>Τηλ</w:t>
            </w:r>
            <w:r w:rsidRPr="009E3321">
              <w:rPr>
                <w:rFonts w:cs="Arial"/>
                <w:color w:val="002060"/>
                <w:sz w:val="22"/>
              </w:rPr>
              <w:t xml:space="preserve">. </w:t>
            </w:r>
            <w:r w:rsidRPr="009E3321">
              <w:rPr>
                <w:rFonts w:cs="Arial"/>
                <w:b/>
                <w:color w:val="0000FF"/>
                <w:sz w:val="22"/>
              </w:rPr>
              <w:t>22889880</w:t>
            </w:r>
            <w:r w:rsidRPr="009E3321">
              <w:rPr>
                <w:rFonts w:cs="Arial"/>
                <w:color w:val="002060"/>
                <w:sz w:val="22"/>
              </w:rPr>
              <w:t xml:space="preserve">, </w:t>
            </w:r>
            <w:r w:rsidRPr="009E3321">
              <w:rPr>
                <w:rFonts w:cs="Arial"/>
                <w:color w:val="000000" w:themeColor="text1"/>
                <w:sz w:val="22"/>
                <w:lang w:val="el-GR"/>
              </w:rPr>
              <w:t>Φαξ</w:t>
            </w:r>
            <w:r w:rsidRPr="009E3321">
              <w:rPr>
                <w:rFonts w:cs="Arial"/>
                <w:b/>
                <w:color w:val="0000FF"/>
                <w:sz w:val="22"/>
              </w:rPr>
              <w:t>. 22665685</w:t>
            </w:r>
            <w:r w:rsidRPr="009E3321">
              <w:rPr>
                <w:rFonts w:cs="Arial"/>
                <w:color w:val="002060"/>
                <w:sz w:val="22"/>
              </w:rPr>
              <w:t>, email:</w:t>
            </w:r>
            <w:r w:rsidRPr="009E3321">
              <w:rPr>
                <w:rFonts w:cs="Arial"/>
                <w:b/>
                <w:color w:val="002060"/>
                <w:sz w:val="22"/>
              </w:rPr>
              <w:t xml:space="preserve"> </w:t>
            </w:r>
            <w:hyperlink r:id="rId10" w:history="1">
              <w:r w:rsidRPr="009E3321">
                <w:rPr>
                  <w:rStyle w:val="Hyperlink"/>
                  <w:rFonts w:cs="Arial"/>
                  <w:b/>
                  <w:sz w:val="22"/>
                </w:rPr>
                <w:t>freedom@ccci.org.cy</w:t>
              </w:r>
            </w:hyperlink>
            <w:r w:rsidRPr="009E3321">
              <w:rPr>
                <w:rFonts w:cs="Arial"/>
                <w:color w:val="002060"/>
                <w:sz w:val="22"/>
              </w:rPr>
              <w:t xml:space="preserve"> </w:t>
            </w:r>
          </w:p>
          <w:p w:rsidR="006674F7" w:rsidRPr="009E3321" w:rsidRDefault="006674F7" w:rsidP="004C417F">
            <w:pPr>
              <w:jc w:val="both"/>
              <w:rPr>
                <w:rFonts w:cs="Arial"/>
                <w:b/>
                <w:sz w:val="22"/>
                <w:lang w:val="el-GR"/>
              </w:rPr>
            </w:pPr>
            <w:r w:rsidRPr="00D114DC">
              <w:rPr>
                <w:rFonts w:cs="Arial"/>
                <w:b/>
                <w:color w:val="0000FF"/>
                <w:sz w:val="22"/>
                <w:lang w:val="el-GR"/>
              </w:rPr>
              <w:t>μέχρι τη</w:t>
            </w:r>
            <w:r w:rsidR="00F51B93" w:rsidRPr="00D114DC">
              <w:rPr>
                <w:rFonts w:cs="Arial"/>
                <w:b/>
                <w:color w:val="0000FF"/>
                <w:sz w:val="22"/>
                <w:lang w:val="el-GR"/>
              </w:rPr>
              <w:t>ν</w:t>
            </w:r>
            <w:r w:rsidRPr="00D114DC">
              <w:rPr>
                <w:rFonts w:cs="Arial"/>
                <w:b/>
                <w:color w:val="0000FF"/>
                <w:sz w:val="22"/>
                <w:lang w:val="el-GR"/>
              </w:rPr>
              <w:t xml:space="preserve"> </w:t>
            </w:r>
            <w:r w:rsidR="004C417F">
              <w:rPr>
                <w:rFonts w:cs="Arial"/>
                <w:b/>
                <w:color w:val="0000FF"/>
                <w:sz w:val="22"/>
                <w:lang w:val="el-GR"/>
              </w:rPr>
              <w:t>Τετάρτη 24</w:t>
            </w:r>
            <w:r w:rsidR="00D114DC" w:rsidRPr="00D114DC">
              <w:rPr>
                <w:rFonts w:cs="Arial"/>
                <w:b/>
                <w:color w:val="0000FF"/>
                <w:sz w:val="22"/>
                <w:lang w:val="el-GR"/>
              </w:rPr>
              <w:t>/10</w:t>
            </w:r>
            <w:r w:rsidR="00901247" w:rsidRPr="00D114DC">
              <w:rPr>
                <w:rFonts w:cs="Arial"/>
                <w:b/>
                <w:color w:val="0000FF"/>
                <w:sz w:val="22"/>
                <w:lang w:val="el-GR"/>
              </w:rPr>
              <w:t>/2018</w:t>
            </w:r>
            <w:r w:rsidRPr="00D114DC">
              <w:rPr>
                <w:rFonts w:cs="Arial"/>
                <w:b/>
                <w:color w:val="0000FF"/>
                <w:sz w:val="22"/>
                <w:lang w:val="el-GR"/>
              </w:rPr>
              <w:t xml:space="preserve">. </w:t>
            </w:r>
          </w:p>
        </w:tc>
      </w:tr>
    </w:tbl>
    <w:p w:rsidR="006674F7" w:rsidRDefault="006674F7" w:rsidP="006674F7">
      <w:pPr>
        <w:jc w:val="both"/>
        <w:rPr>
          <w:rFonts w:cs="Arial"/>
          <w:sz w:val="22"/>
          <w:lang w:val="el-GR"/>
        </w:rPr>
      </w:pPr>
    </w:p>
    <w:p w:rsidR="001854CE" w:rsidRDefault="001854CE" w:rsidP="00F51B93">
      <w:pPr>
        <w:jc w:val="both"/>
        <w:rPr>
          <w:rFonts w:cs="Arial"/>
          <w:b/>
          <w:color w:val="002060"/>
          <w:sz w:val="22"/>
          <w:lang w:val="el-GR"/>
        </w:rPr>
      </w:pPr>
    </w:p>
    <w:p w:rsidR="00F51B93" w:rsidRPr="001854CE" w:rsidRDefault="00F51B93" w:rsidP="00F51B93">
      <w:pPr>
        <w:jc w:val="both"/>
        <w:rPr>
          <w:rFonts w:cs="Arial"/>
          <w:b/>
          <w:color w:val="002060"/>
          <w:szCs w:val="24"/>
          <w:lang w:val="el-GR"/>
        </w:rPr>
      </w:pPr>
      <w:r w:rsidRPr="001854CE">
        <w:rPr>
          <w:rFonts w:cs="Arial"/>
          <w:b/>
          <w:color w:val="002060"/>
          <w:szCs w:val="24"/>
          <w:lang w:val="el-GR"/>
        </w:rPr>
        <w:t>Οι επιταγές να εκδίδονται στο όνομα του ΚΕΒΕ και μπορούν να κατατεθούν στους ακόλουθους λογαριασμούς:</w:t>
      </w:r>
    </w:p>
    <w:p w:rsidR="00F51B93" w:rsidRPr="001854CE" w:rsidRDefault="00F51B93" w:rsidP="00F51B93">
      <w:pPr>
        <w:jc w:val="both"/>
        <w:rPr>
          <w:rFonts w:cs="Arial"/>
          <w:b/>
          <w:color w:val="002060"/>
          <w:szCs w:val="24"/>
          <w:lang w:val="el-GR"/>
        </w:rPr>
      </w:pPr>
    </w:p>
    <w:p w:rsidR="001854CE" w:rsidRPr="001854CE" w:rsidRDefault="001854CE" w:rsidP="00F51B93">
      <w:pPr>
        <w:jc w:val="both"/>
        <w:rPr>
          <w:rFonts w:cs="Arial"/>
          <w:b/>
          <w:color w:val="002060"/>
          <w:szCs w:val="24"/>
          <w:lang w:val="el-GR"/>
        </w:rPr>
      </w:pPr>
    </w:p>
    <w:p w:rsidR="00F51B93" w:rsidRPr="001854CE" w:rsidRDefault="00F51B93" w:rsidP="00F51B93">
      <w:pPr>
        <w:jc w:val="both"/>
        <w:rPr>
          <w:rFonts w:cs="Arial"/>
          <w:b/>
          <w:color w:val="0070C0"/>
          <w:szCs w:val="24"/>
          <w:lang w:val="el-GR"/>
        </w:rPr>
      </w:pPr>
      <w:r w:rsidRPr="001854CE">
        <w:rPr>
          <w:rFonts w:cs="Arial"/>
          <w:b/>
          <w:color w:val="0070C0"/>
          <w:szCs w:val="24"/>
          <w:lang w:val="el-GR"/>
        </w:rPr>
        <w:t xml:space="preserve">ΤΡΑΠΕΖΑ ΚΥΠΡΟΥ </w:t>
      </w:r>
      <w:r w:rsidRPr="001854CE">
        <w:rPr>
          <w:rFonts w:cs="Arial"/>
          <w:b/>
          <w:color w:val="0070C0"/>
          <w:szCs w:val="24"/>
          <w:lang w:val="el-GR"/>
        </w:rPr>
        <w:tab/>
      </w:r>
      <w:r w:rsidRPr="001854CE">
        <w:rPr>
          <w:rFonts w:cs="Arial"/>
          <w:b/>
          <w:color w:val="0070C0"/>
          <w:szCs w:val="24"/>
          <w:lang w:val="el-GR"/>
        </w:rPr>
        <w:tab/>
        <w:t>ΑΡΙΘΜΟΣ ΛΟΓΑΡΙΑΣΜΟΥ</w:t>
      </w:r>
      <w:r w:rsidRPr="001854CE">
        <w:rPr>
          <w:rFonts w:cs="Arial"/>
          <w:b/>
          <w:color w:val="0070C0"/>
          <w:szCs w:val="24"/>
          <w:lang w:val="el-GR"/>
        </w:rPr>
        <w:tab/>
        <w:t>0194-12-006537</w:t>
      </w:r>
    </w:p>
    <w:p w:rsidR="00F51B93" w:rsidRPr="001854CE" w:rsidRDefault="00F51B93" w:rsidP="00F51B93">
      <w:pPr>
        <w:jc w:val="both"/>
        <w:rPr>
          <w:rFonts w:cs="Arial"/>
          <w:b/>
          <w:color w:val="0070C0"/>
          <w:szCs w:val="24"/>
          <w:lang w:val="el-GR"/>
        </w:rPr>
      </w:pPr>
      <w:r w:rsidRPr="001854CE">
        <w:rPr>
          <w:rFonts w:cs="Arial"/>
          <w:b/>
          <w:color w:val="0070C0"/>
          <w:szCs w:val="24"/>
          <w:lang w:val="el-GR"/>
        </w:rPr>
        <w:t>ΕΛΛΗΝΙΚΗ ΤΡΑΠΕΖΑ</w:t>
      </w:r>
      <w:r w:rsidRPr="001854CE">
        <w:rPr>
          <w:rFonts w:cs="Arial"/>
          <w:b/>
          <w:color w:val="0070C0"/>
          <w:szCs w:val="24"/>
          <w:lang w:val="el-GR"/>
        </w:rPr>
        <w:tab/>
      </w:r>
      <w:r w:rsidRPr="001854CE">
        <w:rPr>
          <w:rFonts w:cs="Arial"/>
          <w:b/>
          <w:color w:val="0070C0"/>
          <w:szCs w:val="24"/>
          <w:lang w:val="el-GR"/>
        </w:rPr>
        <w:tab/>
        <w:t>ΑΡΙΘΜΟΣ ΛΟΓΑΡΙΑΣΜΟΥ</w:t>
      </w:r>
      <w:r w:rsidRPr="001854CE">
        <w:rPr>
          <w:rFonts w:cs="Arial"/>
          <w:b/>
          <w:color w:val="0070C0"/>
          <w:szCs w:val="24"/>
          <w:lang w:val="el-GR"/>
        </w:rPr>
        <w:tab/>
        <w:t>121-01-013924-01</w:t>
      </w:r>
    </w:p>
    <w:p w:rsidR="00F51B93" w:rsidRPr="001854CE" w:rsidRDefault="00F51B93" w:rsidP="006674F7">
      <w:pPr>
        <w:jc w:val="both"/>
        <w:rPr>
          <w:rFonts w:cs="Arial"/>
          <w:szCs w:val="24"/>
          <w:lang w:val="el-GR"/>
        </w:rPr>
      </w:pPr>
    </w:p>
    <w:p w:rsidR="001854CE" w:rsidRDefault="001854CE" w:rsidP="006674F7">
      <w:pPr>
        <w:jc w:val="both"/>
        <w:rPr>
          <w:rFonts w:cs="Arial"/>
          <w:sz w:val="22"/>
          <w:lang w:val="el-GR"/>
        </w:rPr>
      </w:pPr>
    </w:p>
    <w:p w:rsidR="001854CE" w:rsidRDefault="001854CE" w:rsidP="006674F7">
      <w:pPr>
        <w:jc w:val="both"/>
        <w:rPr>
          <w:rFonts w:cs="Arial"/>
          <w:sz w:val="22"/>
          <w:lang w:val="el-GR"/>
        </w:rPr>
      </w:pPr>
    </w:p>
    <w:p w:rsidR="001854CE" w:rsidRDefault="001854CE" w:rsidP="006674F7">
      <w:pPr>
        <w:jc w:val="both"/>
        <w:rPr>
          <w:rFonts w:cs="Arial"/>
          <w:sz w:val="22"/>
          <w:lang w:val="el-GR"/>
        </w:rPr>
      </w:pPr>
    </w:p>
    <w:p w:rsidR="001854CE" w:rsidRDefault="001854CE" w:rsidP="006674F7">
      <w:pPr>
        <w:jc w:val="both"/>
        <w:rPr>
          <w:rFonts w:cs="Arial"/>
          <w:sz w:val="22"/>
          <w:lang w:val="el-GR"/>
        </w:rPr>
      </w:pPr>
    </w:p>
    <w:p w:rsidR="001854CE" w:rsidRDefault="001854CE" w:rsidP="006674F7">
      <w:pPr>
        <w:jc w:val="both"/>
        <w:rPr>
          <w:rFonts w:cs="Arial"/>
          <w:sz w:val="22"/>
          <w:lang w:val="el-GR"/>
        </w:rPr>
      </w:pPr>
    </w:p>
    <w:p w:rsidR="001854CE" w:rsidRDefault="001854CE" w:rsidP="006674F7">
      <w:pPr>
        <w:jc w:val="both"/>
        <w:rPr>
          <w:rFonts w:cs="Arial"/>
          <w:sz w:val="22"/>
          <w:lang w:val="el-GR"/>
        </w:rPr>
      </w:pPr>
    </w:p>
    <w:p w:rsidR="001854CE" w:rsidRPr="00F51B93" w:rsidRDefault="001854CE" w:rsidP="006674F7">
      <w:pPr>
        <w:jc w:val="both"/>
        <w:rPr>
          <w:rFonts w:cs="Arial"/>
          <w:sz w:val="22"/>
          <w:lang w:val="el-GR"/>
        </w:rPr>
      </w:pPr>
    </w:p>
    <w:p w:rsidR="006674F7" w:rsidRPr="009E3321" w:rsidRDefault="006674F7" w:rsidP="006674F7">
      <w:pPr>
        <w:jc w:val="both"/>
        <w:rPr>
          <w:rFonts w:cs="Arial"/>
          <w:color w:val="002060"/>
          <w:sz w:val="22"/>
          <w:lang w:val="el-GR"/>
        </w:rPr>
      </w:pPr>
      <w:r w:rsidRPr="009E3321">
        <w:rPr>
          <w:rFonts w:cs="Arial"/>
          <w:color w:val="002060"/>
          <w:sz w:val="22"/>
          <w:lang w:val="el-GR"/>
        </w:rPr>
        <w:t>Η πρακτική φύση και ο τύπος του προγράμματος είναι φανερό ότι θέτουν περιορισμούς στον αριθμό των συμμετοχών γι’ αυτό  θα γίνουν δεκτές αιτήσεις με σειρά προτεραιότητας.</w:t>
      </w:r>
    </w:p>
    <w:p w:rsidR="006674F7" w:rsidRDefault="006674F7" w:rsidP="006674F7">
      <w:pPr>
        <w:jc w:val="both"/>
        <w:rPr>
          <w:rFonts w:cs="Arial"/>
          <w:b/>
          <w:color w:val="002060"/>
          <w:sz w:val="22"/>
          <w:lang w:val="el-GR"/>
        </w:rPr>
      </w:pPr>
    </w:p>
    <w:p w:rsidR="006674F7" w:rsidRPr="009E3321" w:rsidRDefault="006674F7" w:rsidP="006674F7">
      <w:pPr>
        <w:jc w:val="both"/>
        <w:rPr>
          <w:rFonts w:cs="Arial"/>
          <w:b/>
          <w:color w:val="0000FF"/>
          <w:sz w:val="22"/>
          <w:lang w:val="el-GR"/>
        </w:rPr>
      </w:pPr>
      <w:r w:rsidRPr="009E3321">
        <w:rPr>
          <w:rFonts w:cs="Arial"/>
          <w:b/>
          <w:color w:val="0000FF"/>
          <w:sz w:val="22"/>
          <w:lang w:val="el-GR"/>
        </w:rPr>
        <w:t xml:space="preserve">Για περισσότερες πληροφορίες παρακαλώ επικοινωνήστε με τον υπεύθυνο του προγράμματος κ. Αιμίλιο Μιχαήλ, Τηλ. 22889880. </w:t>
      </w:r>
    </w:p>
    <w:p w:rsidR="006674F7" w:rsidRPr="009E3321" w:rsidRDefault="006674F7" w:rsidP="006674F7">
      <w:pPr>
        <w:rPr>
          <w:rFonts w:cs="Arial"/>
          <w:sz w:val="22"/>
          <w:lang w:val="el-GR"/>
        </w:rPr>
      </w:pPr>
    </w:p>
    <w:p w:rsidR="006674F7" w:rsidRPr="009E3321" w:rsidRDefault="006674F7" w:rsidP="006674F7">
      <w:pPr>
        <w:rPr>
          <w:rFonts w:cs="Arial"/>
          <w:sz w:val="22"/>
          <w:lang w:val="el-GR"/>
        </w:rPr>
      </w:pPr>
      <w:r w:rsidRPr="009E3321">
        <w:rPr>
          <w:rFonts w:cs="Arial"/>
          <w:sz w:val="22"/>
          <w:lang w:val="el-GR"/>
        </w:rPr>
        <w:t>Με εκτίμηση,</w:t>
      </w:r>
    </w:p>
    <w:p w:rsidR="006674F7" w:rsidRDefault="006674F7" w:rsidP="006674F7">
      <w:pPr>
        <w:rPr>
          <w:rFonts w:cs="Arial"/>
          <w:sz w:val="22"/>
          <w:lang w:val="el-GR"/>
        </w:rPr>
      </w:pPr>
    </w:p>
    <w:p w:rsidR="00F51B93" w:rsidRPr="009E3321" w:rsidRDefault="00F51B93" w:rsidP="006674F7">
      <w:pPr>
        <w:rPr>
          <w:rFonts w:cs="Arial"/>
          <w:sz w:val="22"/>
          <w:lang w:val="el-GR"/>
        </w:rPr>
      </w:pPr>
    </w:p>
    <w:p w:rsidR="006674F7" w:rsidRPr="009E3321" w:rsidRDefault="006674F7" w:rsidP="006674F7">
      <w:pPr>
        <w:rPr>
          <w:rFonts w:cs="Arial"/>
          <w:sz w:val="22"/>
          <w:lang w:val="el-GR"/>
        </w:rPr>
      </w:pPr>
      <w:r w:rsidRPr="009E3321">
        <w:rPr>
          <w:rFonts w:cs="Arial"/>
          <w:sz w:val="22"/>
          <w:lang w:val="el-GR"/>
        </w:rPr>
        <w:t>Αιμίλιος Μιχαήλ,</w:t>
      </w:r>
    </w:p>
    <w:p w:rsidR="006674F7" w:rsidRPr="009E3321" w:rsidRDefault="006674F7" w:rsidP="006674F7">
      <w:pPr>
        <w:rPr>
          <w:rFonts w:cs="Arial"/>
          <w:sz w:val="22"/>
          <w:lang w:val="el-GR"/>
        </w:rPr>
      </w:pPr>
      <w:r w:rsidRPr="009E3321">
        <w:rPr>
          <w:rFonts w:cs="Arial"/>
          <w:sz w:val="22"/>
          <w:lang w:val="el-GR"/>
        </w:rPr>
        <w:t>Διευθυντής Τμήματος Εργασιακών Σχέσεων.</w:t>
      </w:r>
    </w:p>
    <w:p w:rsidR="006674F7" w:rsidRPr="009E3321" w:rsidRDefault="006674F7" w:rsidP="006674F7">
      <w:pPr>
        <w:rPr>
          <w:rFonts w:cs="Arial"/>
          <w:sz w:val="22"/>
          <w:lang w:val="el-GR"/>
        </w:rPr>
      </w:pPr>
    </w:p>
    <w:p w:rsidR="006674F7" w:rsidRPr="009E3321" w:rsidRDefault="006674F7"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Pr="009E3321" w:rsidRDefault="002B4CA0" w:rsidP="006674F7">
      <w:pPr>
        <w:rPr>
          <w:rFonts w:cs="Arial"/>
          <w:sz w:val="22"/>
          <w:lang w:val="el-GR"/>
        </w:rPr>
      </w:pPr>
    </w:p>
    <w:p w:rsidR="002B4CA0" w:rsidRDefault="002B4CA0" w:rsidP="006674F7">
      <w:pPr>
        <w:rPr>
          <w:rFonts w:cs="Arial"/>
          <w:sz w:val="22"/>
          <w:lang w:val="el-GR"/>
        </w:rPr>
      </w:pPr>
    </w:p>
    <w:p w:rsidR="00F51B93" w:rsidRDefault="00F51B93" w:rsidP="006674F7">
      <w:pPr>
        <w:rPr>
          <w:rFonts w:cs="Arial"/>
          <w:sz w:val="22"/>
          <w:lang w:val="el-GR"/>
        </w:rPr>
      </w:pPr>
    </w:p>
    <w:p w:rsidR="00F51B93" w:rsidRDefault="00F51B93" w:rsidP="006674F7">
      <w:pPr>
        <w:rPr>
          <w:rFonts w:cs="Arial"/>
          <w:sz w:val="22"/>
          <w:lang w:val="el-GR"/>
        </w:rPr>
      </w:pPr>
    </w:p>
    <w:p w:rsidR="00F51B93" w:rsidRDefault="00F51B93" w:rsidP="006674F7">
      <w:pPr>
        <w:rPr>
          <w:rFonts w:cs="Arial"/>
          <w:sz w:val="22"/>
          <w:lang w:val="el-GR"/>
        </w:rPr>
      </w:pPr>
    </w:p>
    <w:p w:rsidR="00F51B93" w:rsidRDefault="00F51B93" w:rsidP="006674F7">
      <w:pPr>
        <w:rPr>
          <w:rFonts w:cs="Arial"/>
          <w:sz w:val="22"/>
          <w:lang w:val="el-GR"/>
        </w:rPr>
      </w:pPr>
    </w:p>
    <w:p w:rsidR="00F51B93" w:rsidRDefault="00F51B93" w:rsidP="006674F7">
      <w:pPr>
        <w:rPr>
          <w:rFonts w:cs="Arial"/>
          <w:sz w:val="22"/>
          <w:lang w:val="el-GR"/>
        </w:rPr>
      </w:pPr>
    </w:p>
    <w:p w:rsidR="00F51B93" w:rsidRDefault="00F51B93" w:rsidP="006674F7">
      <w:pPr>
        <w:rPr>
          <w:rFonts w:cs="Arial"/>
          <w:sz w:val="22"/>
          <w:lang w:val="el-GR"/>
        </w:rPr>
      </w:pPr>
    </w:p>
    <w:p w:rsidR="00F51B93" w:rsidRPr="009E3321" w:rsidRDefault="00F51B93" w:rsidP="006674F7">
      <w:pPr>
        <w:rPr>
          <w:rFonts w:cs="Arial"/>
          <w:sz w:val="22"/>
          <w:lang w:val="el-GR"/>
        </w:rPr>
      </w:pPr>
    </w:p>
    <w:p w:rsidR="002B4CA0" w:rsidRPr="009E3321" w:rsidRDefault="002B4CA0" w:rsidP="006674F7">
      <w:pPr>
        <w:rPr>
          <w:rFonts w:cs="Arial"/>
          <w:sz w:val="22"/>
          <w:lang w:val="el-GR"/>
        </w:rPr>
      </w:pPr>
    </w:p>
    <w:p w:rsidR="006674F7" w:rsidRPr="009E3321" w:rsidRDefault="006674F7" w:rsidP="006674F7">
      <w:pPr>
        <w:rPr>
          <w:rFonts w:cs="Arial"/>
          <w:sz w:val="22"/>
          <w:lang w:val="el-GR"/>
        </w:rPr>
      </w:pPr>
    </w:p>
    <w:p w:rsidR="006674F7" w:rsidRPr="009E3321" w:rsidRDefault="006674F7" w:rsidP="006674F7">
      <w:pPr>
        <w:rPr>
          <w:rFonts w:cs="Arial"/>
          <w:sz w:val="22"/>
          <w:lang w:val="el-GR"/>
        </w:rPr>
      </w:pPr>
      <w:r w:rsidRPr="009E3321">
        <w:rPr>
          <w:rFonts w:cs="Arial"/>
          <w:sz w:val="22"/>
          <w:lang w:val="el-GR"/>
        </w:rPr>
        <w:t>/ΕΞ</w:t>
      </w:r>
    </w:p>
    <w:p w:rsidR="006674F7" w:rsidRPr="009E3321" w:rsidRDefault="006674F7" w:rsidP="006674F7">
      <w:pPr>
        <w:jc w:val="both"/>
        <w:rPr>
          <w:rFonts w:cs="Arial"/>
          <w:b/>
          <w:sz w:val="22"/>
          <w:lang w:val="el-GR"/>
        </w:rPr>
      </w:pPr>
    </w:p>
    <w:p w:rsidR="006674F7" w:rsidRPr="009E3321" w:rsidRDefault="006674F7" w:rsidP="000D0FF0">
      <w:pPr>
        <w:rPr>
          <w:rFonts w:asciiTheme="minorHAnsi" w:hAnsiTheme="minorHAnsi" w:cstheme="minorHAnsi"/>
          <w:b/>
          <w:color w:val="0F243E"/>
          <w:sz w:val="22"/>
          <w:u w:val="single"/>
          <w:lang w:val="el-GR"/>
        </w:rPr>
      </w:pPr>
    </w:p>
    <w:p w:rsidR="00260C36" w:rsidRDefault="00260C36" w:rsidP="000D0FF0">
      <w:pPr>
        <w:rPr>
          <w:rFonts w:ascii="Calibri" w:hAnsi="Calibri"/>
          <w:b/>
          <w:color w:val="0F243E"/>
          <w:sz w:val="22"/>
          <w:u w:val="single"/>
          <w:lang w:val="el-GR"/>
        </w:rPr>
      </w:pPr>
    </w:p>
    <w:p w:rsidR="00260C36" w:rsidRPr="00CB2162" w:rsidRDefault="00260C36" w:rsidP="000D0FF0">
      <w:pPr>
        <w:rPr>
          <w:rFonts w:ascii="Calibri" w:hAnsi="Calibri"/>
          <w:b/>
          <w:color w:val="0F243E"/>
          <w:sz w:val="22"/>
          <w:u w:val="single"/>
          <w:lang w:val="el-GR"/>
        </w:rPr>
      </w:pPr>
    </w:p>
    <w:p w:rsidR="006674F7" w:rsidRPr="00CB2162" w:rsidRDefault="006674F7" w:rsidP="000D0FF0">
      <w:pPr>
        <w:rPr>
          <w:rFonts w:ascii="Calibri" w:hAnsi="Calibri"/>
          <w:b/>
          <w:color w:val="0F243E"/>
          <w:sz w:val="22"/>
          <w:u w:val="single"/>
          <w:lang w:val="el-GR"/>
        </w:rPr>
      </w:pPr>
    </w:p>
    <w:p w:rsidR="006674F7" w:rsidRDefault="006674F7" w:rsidP="000D0FF0">
      <w:pPr>
        <w:rPr>
          <w:rFonts w:ascii="Calibri" w:hAnsi="Calibri"/>
          <w:b/>
          <w:color w:val="0F243E"/>
          <w:sz w:val="22"/>
          <w:u w:val="single"/>
          <w:lang w:val="el-GR"/>
        </w:rPr>
      </w:pPr>
    </w:p>
    <w:p w:rsidR="00F51B93" w:rsidRDefault="00F51B93" w:rsidP="000D0FF0">
      <w:pPr>
        <w:rPr>
          <w:rFonts w:ascii="Calibri" w:hAnsi="Calibri"/>
          <w:b/>
          <w:color w:val="0F243E"/>
          <w:sz w:val="22"/>
          <w:u w:val="single"/>
          <w:lang w:val="el-GR"/>
        </w:rPr>
      </w:pPr>
    </w:p>
    <w:p w:rsidR="00F51B93" w:rsidRDefault="00F51B93" w:rsidP="000D0FF0">
      <w:pPr>
        <w:rPr>
          <w:rFonts w:ascii="Calibri" w:hAnsi="Calibri"/>
          <w:b/>
          <w:color w:val="0F243E"/>
          <w:sz w:val="22"/>
          <w:u w:val="single"/>
          <w:lang w:val="el-GR"/>
        </w:rPr>
      </w:pPr>
    </w:p>
    <w:p w:rsidR="00F51B93" w:rsidRDefault="00F51B93" w:rsidP="000D0FF0">
      <w:pPr>
        <w:rPr>
          <w:rFonts w:ascii="Calibri" w:hAnsi="Calibri"/>
          <w:b/>
          <w:color w:val="0F243E"/>
          <w:sz w:val="22"/>
          <w:u w:val="single"/>
          <w:lang w:val="el-GR"/>
        </w:rPr>
      </w:pPr>
    </w:p>
    <w:p w:rsidR="00F51B93" w:rsidRDefault="00F51B93" w:rsidP="000D0FF0">
      <w:pPr>
        <w:rPr>
          <w:rFonts w:ascii="Calibri" w:hAnsi="Calibri"/>
          <w:b/>
          <w:color w:val="0F243E"/>
          <w:sz w:val="22"/>
          <w:u w:val="single"/>
          <w:lang w:val="el-GR"/>
        </w:rPr>
      </w:pPr>
    </w:p>
    <w:p w:rsidR="00F51B93" w:rsidRDefault="00F51B93" w:rsidP="000D0FF0">
      <w:pPr>
        <w:rPr>
          <w:rFonts w:ascii="Calibri" w:hAnsi="Calibri"/>
          <w:b/>
          <w:color w:val="0F243E"/>
          <w:sz w:val="22"/>
          <w:u w:val="single"/>
          <w:lang w:val="el-GR"/>
        </w:rPr>
      </w:pPr>
    </w:p>
    <w:p w:rsidR="00F51B93" w:rsidRDefault="00F51B93" w:rsidP="000D0FF0">
      <w:pPr>
        <w:rPr>
          <w:rFonts w:ascii="Calibri" w:hAnsi="Calibri"/>
          <w:b/>
          <w:color w:val="0F243E"/>
          <w:sz w:val="22"/>
          <w:u w:val="single"/>
          <w:lang w:val="el-GR"/>
        </w:rPr>
      </w:pPr>
    </w:p>
    <w:p w:rsidR="006674F7" w:rsidRDefault="006674F7" w:rsidP="000D0FF0">
      <w:pPr>
        <w:rPr>
          <w:rFonts w:ascii="Calibri" w:hAnsi="Calibri"/>
          <w:b/>
          <w:color w:val="0F243E"/>
          <w:sz w:val="22"/>
          <w:u w:val="single"/>
          <w:lang w:val="el-GR"/>
        </w:rPr>
      </w:pPr>
    </w:p>
    <w:p w:rsidR="002B4CA0" w:rsidRPr="001854CE" w:rsidRDefault="002B4CA0" w:rsidP="002B4CA0">
      <w:pPr>
        <w:jc w:val="center"/>
        <w:rPr>
          <w:rFonts w:ascii="Comic Sans MS" w:hAnsi="Comic Sans MS" w:cs="Arial"/>
          <w:b/>
          <w:color w:val="0000FF"/>
          <w:sz w:val="36"/>
          <w:szCs w:val="36"/>
          <w:lang w:val="el-GR"/>
        </w:rPr>
      </w:pPr>
      <w:r w:rsidRPr="001854CE">
        <w:rPr>
          <w:rFonts w:ascii="Comic Sans MS" w:hAnsi="Comic Sans MS" w:cs="Arial"/>
          <w:b/>
          <w:color w:val="0000FF"/>
          <w:sz w:val="36"/>
          <w:szCs w:val="36"/>
          <w:lang w:val="el-GR"/>
        </w:rPr>
        <w:lastRenderedPageBreak/>
        <w:t>ΠΡΟΓΡΑΜΜΑ</w:t>
      </w:r>
    </w:p>
    <w:p w:rsidR="002B4CA0" w:rsidRDefault="002B4CA0" w:rsidP="002B4CA0">
      <w:pPr>
        <w:jc w:val="center"/>
        <w:rPr>
          <w:rFonts w:cs="Arial"/>
          <w:b/>
          <w:color w:val="0070C0"/>
          <w:szCs w:val="24"/>
          <w:lang w:val="el-GR"/>
        </w:rPr>
      </w:pPr>
    </w:p>
    <w:p w:rsidR="00F51B93" w:rsidRDefault="00F51B93" w:rsidP="002B4CA0">
      <w:pPr>
        <w:jc w:val="center"/>
        <w:rPr>
          <w:rFonts w:cs="Arial"/>
          <w:b/>
          <w:color w:val="0070C0"/>
          <w:szCs w:val="24"/>
          <w:lang w:val="el-GR"/>
        </w:rPr>
      </w:pPr>
    </w:p>
    <w:p w:rsidR="002B4CA0" w:rsidRDefault="002B4CA0" w:rsidP="002B4CA0">
      <w:pPr>
        <w:jc w:val="center"/>
        <w:rPr>
          <w:rFonts w:cs="Arial"/>
          <w:b/>
          <w:color w:val="0070C0"/>
          <w:szCs w:val="24"/>
          <w:lang w:val="el-GR"/>
        </w:rPr>
      </w:pPr>
      <w:r>
        <w:rPr>
          <w:rFonts w:cs="Arial"/>
          <w:b/>
          <w:color w:val="0070C0"/>
          <w:szCs w:val="24"/>
          <w:lang w:val="el-GR"/>
        </w:rPr>
        <w:t>«</w:t>
      </w:r>
      <w:r w:rsidRPr="00111E75">
        <w:rPr>
          <w:rFonts w:cs="Arial"/>
          <w:b/>
          <w:color w:val="0070C0"/>
          <w:szCs w:val="24"/>
          <w:lang w:val="el-GR"/>
        </w:rPr>
        <w:t>Εξειδικευμένη Εκπαίδευση στη Διαχείριση και Εκτί</w:t>
      </w:r>
      <w:r>
        <w:rPr>
          <w:rFonts w:cs="Arial"/>
          <w:b/>
          <w:color w:val="0070C0"/>
          <w:szCs w:val="24"/>
          <w:lang w:val="el-GR"/>
        </w:rPr>
        <w:t xml:space="preserve">μηση </w:t>
      </w:r>
    </w:p>
    <w:p w:rsidR="002B4CA0" w:rsidRPr="00111E75" w:rsidRDefault="002B4CA0" w:rsidP="002B4CA0">
      <w:pPr>
        <w:jc w:val="center"/>
        <w:rPr>
          <w:rFonts w:cs="Arial"/>
          <w:b/>
          <w:color w:val="0070C0"/>
          <w:szCs w:val="24"/>
          <w:lang w:val="el-GR"/>
        </w:rPr>
      </w:pPr>
      <w:r>
        <w:rPr>
          <w:rFonts w:cs="Arial"/>
          <w:b/>
          <w:color w:val="0070C0"/>
          <w:szCs w:val="24"/>
          <w:lang w:val="el-GR"/>
        </w:rPr>
        <w:t>του Κινδύνου στην Εργασία»</w:t>
      </w:r>
    </w:p>
    <w:p w:rsidR="002B4CA0" w:rsidRPr="002B4CA0" w:rsidRDefault="002B4CA0" w:rsidP="00F51B93">
      <w:pPr>
        <w:rPr>
          <w:rFonts w:ascii="Calibri" w:hAnsi="Calibri"/>
          <w:b/>
          <w:color w:val="0070C0"/>
          <w:szCs w:val="24"/>
          <w:lang w:val="el-GR"/>
        </w:rPr>
      </w:pPr>
    </w:p>
    <w:tbl>
      <w:tblPr>
        <w:tblpPr w:leftFromText="180" w:rightFromText="180" w:vertAnchor="text" w:horzAnchor="margin" w:tblpXSpec="center" w:tblpY="1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40"/>
        <w:gridCol w:w="1128"/>
        <w:gridCol w:w="5269"/>
        <w:gridCol w:w="1602"/>
      </w:tblGrid>
      <w:tr w:rsidR="002B4CA0" w:rsidRPr="002B4CA0" w:rsidTr="002B4CA0">
        <w:trPr>
          <w:trHeight w:val="353"/>
        </w:trPr>
        <w:tc>
          <w:tcPr>
            <w:tcW w:w="9606" w:type="dxa"/>
            <w:gridSpan w:val="5"/>
            <w:shd w:val="clear" w:color="auto" w:fill="auto"/>
            <w:noWrap/>
            <w:vAlign w:val="center"/>
            <w:hideMark/>
          </w:tcPr>
          <w:p w:rsidR="002B4CA0" w:rsidRPr="00260C36" w:rsidRDefault="002B4CA0" w:rsidP="00901247">
            <w:pPr>
              <w:rPr>
                <w:rFonts w:ascii="Calibri" w:eastAsia="Times New Roman" w:hAnsi="Calibri"/>
                <w:b/>
                <w:bCs/>
                <w:color w:val="FF00FF"/>
                <w:szCs w:val="24"/>
                <w:lang w:val="el-GR" w:eastAsia="en-GB"/>
              </w:rPr>
            </w:pPr>
            <w:r w:rsidRPr="00260C36">
              <w:rPr>
                <w:rFonts w:ascii="Calibri" w:eastAsia="Times New Roman" w:hAnsi="Calibri"/>
                <w:b/>
                <w:bCs/>
                <w:color w:val="FF00FF"/>
                <w:szCs w:val="24"/>
                <w:lang w:val="el-GR" w:eastAsia="en-GB"/>
              </w:rPr>
              <w:t>Ημέρα</w:t>
            </w:r>
            <w:r w:rsidRPr="00260C36">
              <w:rPr>
                <w:rFonts w:ascii="Calibri" w:eastAsia="Times New Roman" w:hAnsi="Calibri"/>
                <w:b/>
                <w:bCs/>
                <w:color w:val="FF00FF"/>
                <w:szCs w:val="24"/>
                <w:lang w:eastAsia="en-GB"/>
              </w:rPr>
              <w:t xml:space="preserve"> 1η</w:t>
            </w:r>
            <w:r w:rsidRPr="00260C36">
              <w:rPr>
                <w:rFonts w:ascii="Calibri" w:eastAsia="Times New Roman" w:hAnsi="Calibri"/>
                <w:b/>
                <w:bCs/>
                <w:color w:val="FF00FF"/>
                <w:szCs w:val="24"/>
                <w:lang w:val="el-GR" w:eastAsia="en-GB"/>
              </w:rPr>
              <w:t xml:space="preserve">                                                            </w:t>
            </w:r>
            <w:r w:rsidR="00D114DC">
              <w:rPr>
                <w:rFonts w:ascii="Calibri" w:eastAsia="Times New Roman" w:hAnsi="Calibri"/>
                <w:b/>
                <w:bCs/>
                <w:color w:val="FF00FF"/>
                <w:szCs w:val="24"/>
                <w:lang w:val="el-GR" w:eastAsia="en-GB"/>
              </w:rPr>
              <w:t>29/10</w:t>
            </w:r>
            <w:r w:rsidR="00901247">
              <w:rPr>
                <w:rFonts w:ascii="Calibri" w:eastAsia="Times New Roman" w:hAnsi="Calibri"/>
                <w:b/>
                <w:bCs/>
                <w:color w:val="FF00FF"/>
                <w:szCs w:val="24"/>
                <w:lang w:val="el-GR" w:eastAsia="en-GB"/>
              </w:rPr>
              <w:t>/2018</w:t>
            </w:r>
          </w:p>
        </w:tc>
      </w:tr>
      <w:tr w:rsidR="00260C36" w:rsidRPr="00260C36" w:rsidTr="006B5E51">
        <w:trPr>
          <w:trHeight w:val="353"/>
        </w:trPr>
        <w:tc>
          <w:tcPr>
            <w:tcW w:w="0" w:type="auto"/>
            <w:shd w:val="clear" w:color="auto" w:fill="auto"/>
            <w:noWrap/>
            <w:vAlign w:val="center"/>
            <w:hideMark/>
          </w:tcPr>
          <w:p w:rsidR="002B4CA0" w:rsidRPr="00260C36" w:rsidRDefault="002B4CA0" w:rsidP="006B5E51">
            <w:pPr>
              <w:jc w:val="center"/>
              <w:rPr>
                <w:rFonts w:ascii="Calibri" w:eastAsia="Times New Roman" w:hAnsi="Calibri"/>
                <w:b/>
                <w:bCs/>
                <w:color w:val="002060"/>
                <w:szCs w:val="24"/>
                <w:lang w:eastAsia="en-GB"/>
              </w:rPr>
            </w:pPr>
            <w:r w:rsidRPr="00260C36">
              <w:rPr>
                <w:rFonts w:ascii="Calibri" w:eastAsia="Times New Roman" w:hAnsi="Calibri"/>
                <w:b/>
                <w:bCs/>
                <w:color w:val="002060"/>
                <w:szCs w:val="24"/>
                <w:lang w:eastAsia="en-GB"/>
              </w:rPr>
              <w:t>Από</w:t>
            </w:r>
          </w:p>
        </w:tc>
        <w:tc>
          <w:tcPr>
            <w:tcW w:w="0" w:type="auto"/>
            <w:shd w:val="clear" w:color="auto" w:fill="auto"/>
            <w:vAlign w:val="center"/>
          </w:tcPr>
          <w:p w:rsidR="002B4CA0" w:rsidRPr="00260C36" w:rsidRDefault="002B4CA0" w:rsidP="006B5E51">
            <w:pPr>
              <w:jc w:val="center"/>
              <w:rPr>
                <w:rFonts w:ascii="Calibri" w:eastAsia="Times New Roman" w:hAnsi="Calibri"/>
                <w:b/>
                <w:bCs/>
                <w:color w:val="002060"/>
                <w:szCs w:val="24"/>
                <w:lang w:eastAsia="en-GB"/>
              </w:rPr>
            </w:pPr>
            <w:r w:rsidRPr="00260C36">
              <w:rPr>
                <w:rFonts w:ascii="Calibri" w:eastAsia="Times New Roman" w:hAnsi="Calibri"/>
                <w:b/>
                <w:bCs/>
                <w:color w:val="002060"/>
                <w:szCs w:val="24"/>
                <w:lang w:val="el-GR" w:eastAsia="en-GB"/>
              </w:rPr>
              <w:t>Μέχρι</w:t>
            </w:r>
          </w:p>
        </w:tc>
        <w:tc>
          <w:tcPr>
            <w:tcW w:w="0" w:type="auto"/>
            <w:shd w:val="clear" w:color="auto" w:fill="auto"/>
            <w:noWrap/>
            <w:vAlign w:val="center"/>
            <w:hideMark/>
          </w:tcPr>
          <w:p w:rsidR="002B4CA0" w:rsidRPr="00260C36" w:rsidRDefault="002B4CA0" w:rsidP="006B5E51">
            <w:pPr>
              <w:jc w:val="center"/>
              <w:rPr>
                <w:rFonts w:ascii="Calibri" w:eastAsia="Times New Roman" w:hAnsi="Calibri"/>
                <w:b/>
                <w:bCs/>
                <w:color w:val="002060"/>
                <w:szCs w:val="24"/>
                <w:lang w:val="el-GR" w:eastAsia="en-GB"/>
              </w:rPr>
            </w:pPr>
            <w:r w:rsidRPr="00260C36">
              <w:rPr>
                <w:rFonts w:ascii="Calibri" w:eastAsia="Times New Roman" w:hAnsi="Calibri"/>
                <w:b/>
                <w:bCs/>
                <w:color w:val="002060"/>
                <w:szCs w:val="24"/>
                <w:lang w:val="el-GR" w:eastAsia="en-GB"/>
              </w:rPr>
              <w:t>Διάρκεια</w:t>
            </w:r>
          </w:p>
        </w:tc>
        <w:tc>
          <w:tcPr>
            <w:tcW w:w="5269" w:type="dxa"/>
            <w:shd w:val="clear" w:color="auto" w:fill="auto"/>
            <w:noWrap/>
            <w:vAlign w:val="center"/>
            <w:hideMark/>
          </w:tcPr>
          <w:p w:rsidR="002B4CA0" w:rsidRPr="00260C36" w:rsidRDefault="002B4CA0" w:rsidP="006B5E51">
            <w:pPr>
              <w:jc w:val="center"/>
              <w:rPr>
                <w:rFonts w:ascii="Calibri" w:eastAsia="Times New Roman" w:hAnsi="Calibri"/>
                <w:b/>
                <w:bCs/>
                <w:color w:val="002060"/>
                <w:szCs w:val="24"/>
                <w:lang w:eastAsia="en-GB"/>
              </w:rPr>
            </w:pPr>
            <w:r w:rsidRPr="00260C36">
              <w:rPr>
                <w:rFonts w:ascii="Calibri" w:eastAsia="Times New Roman" w:hAnsi="Calibri"/>
                <w:b/>
                <w:bCs/>
                <w:color w:val="002060"/>
                <w:szCs w:val="24"/>
                <w:lang w:val="el-GR" w:eastAsia="en-GB"/>
              </w:rPr>
              <w:t>Θέμα</w:t>
            </w:r>
          </w:p>
        </w:tc>
        <w:tc>
          <w:tcPr>
            <w:tcW w:w="1602" w:type="dxa"/>
            <w:vAlign w:val="center"/>
          </w:tcPr>
          <w:p w:rsidR="002B4CA0" w:rsidRPr="00260C36" w:rsidRDefault="002B4CA0" w:rsidP="006B5E51">
            <w:pPr>
              <w:jc w:val="center"/>
              <w:rPr>
                <w:rFonts w:ascii="Calibri" w:eastAsia="Times New Roman" w:hAnsi="Calibri"/>
                <w:b/>
                <w:bCs/>
                <w:color w:val="002060"/>
                <w:szCs w:val="24"/>
                <w:lang w:val="el-GR" w:eastAsia="en-GB"/>
              </w:rPr>
            </w:pPr>
            <w:r w:rsidRPr="00260C36">
              <w:rPr>
                <w:rFonts w:ascii="Calibri" w:eastAsia="Times New Roman" w:hAnsi="Calibri"/>
                <w:b/>
                <w:bCs/>
                <w:color w:val="002060"/>
                <w:szCs w:val="24"/>
                <w:lang w:val="el-GR" w:eastAsia="en-GB"/>
              </w:rPr>
              <w:t>Εκπαιδευτής</w:t>
            </w:r>
          </w:p>
        </w:tc>
      </w:tr>
      <w:tr w:rsidR="00260C36" w:rsidRPr="00260C36" w:rsidTr="006B5E51">
        <w:trPr>
          <w:trHeight w:val="1387"/>
        </w:trPr>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eastAsia="en-GB"/>
              </w:rPr>
            </w:pPr>
            <w:r w:rsidRPr="00260C36">
              <w:rPr>
                <w:rFonts w:ascii="Calibri" w:eastAsia="Times New Roman" w:hAnsi="Calibri"/>
                <w:color w:val="002060"/>
                <w:szCs w:val="24"/>
                <w:lang w:val="el-GR" w:eastAsia="en-GB"/>
              </w:rPr>
              <w:t>0</w:t>
            </w:r>
            <w:r w:rsidRPr="00260C36">
              <w:rPr>
                <w:rFonts w:ascii="Calibri" w:eastAsia="Times New Roman" w:hAnsi="Calibri"/>
                <w:color w:val="002060"/>
                <w:szCs w:val="24"/>
                <w:lang w:eastAsia="en-GB"/>
              </w:rPr>
              <w:t>9:00</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11</w:t>
            </w:r>
            <w:r w:rsidRPr="00260C36">
              <w:rPr>
                <w:rFonts w:ascii="Calibri" w:eastAsia="Times New Roman" w:hAnsi="Calibri"/>
                <w:color w:val="002060"/>
                <w:szCs w:val="24"/>
                <w:lang w:eastAsia="en-GB"/>
              </w:rPr>
              <w:t>:</w:t>
            </w:r>
            <w:r w:rsidRPr="00260C36">
              <w:rPr>
                <w:rFonts w:ascii="Calibri" w:eastAsia="Times New Roman" w:hAnsi="Calibri"/>
                <w:color w:val="002060"/>
                <w:szCs w:val="24"/>
                <w:lang w:val="el-GR" w:eastAsia="en-GB"/>
              </w:rPr>
              <w:t>00</w:t>
            </w:r>
          </w:p>
        </w:tc>
        <w:tc>
          <w:tcPr>
            <w:tcW w:w="0" w:type="auto"/>
            <w:shd w:val="clear" w:color="auto" w:fill="auto"/>
            <w:noWrap/>
            <w:vAlign w:val="center"/>
            <w:hideMark/>
          </w:tcPr>
          <w:p w:rsidR="002B4CA0" w:rsidRPr="00260C36" w:rsidRDefault="002B4CA0" w:rsidP="006B5E51">
            <w:pPr>
              <w:jc w:val="center"/>
              <w:rPr>
                <w:rFonts w:ascii="Calibri" w:eastAsia="Times New Roman" w:hAnsi="Calibri"/>
                <w:color w:val="002060"/>
                <w:szCs w:val="24"/>
                <w:lang w:eastAsia="en-GB"/>
              </w:rPr>
            </w:pPr>
            <w:r w:rsidRPr="00260C36">
              <w:rPr>
                <w:rFonts w:ascii="Calibri" w:eastAsia="Times New Roman" w:hAnsi="Calibri"/>
                <w:color w:val="002060"/>
                <w:szCs w:val="24"/>
                <w:lang w:val="el-GR" w:eastAsia="en-GB"/>
              </w:rPr>
              <w:t>02</w:t>
            </w:r>
            <w:r w:rsidRPr="00260C36">
              <w:rPr>
                <w:rFonts w:ascii="Calibri" w:eastAsia="Times New Roman" w:hAnsi="Calibri"/>
                <w:color w:val="002060"/>
                <w:szCs w:val="24"/>
                <w:lang w:eastAsia="en-GB"/>
              </w:rPr>
              <w:t>:</w:t>
            </w:r>
            <w:r w:rsidRPr="00260C36">
              <w:rPr>
                <w:rFonts w:ascii="Calibri" w:eastAsia="Times New Roman" w:hAnsi="Calibri"/>
                <w:color w:val="002060"/>
                <w:szCs w:val="24"/>
                <w:lang w:val="el-GR" w:eastAsia="en-GB"/>
              </w:rPr>
              <w:t>00</w:t>
            </w:r>
          </w:p>
        </w:tc>
        <w:tc>
          <w:tcPr>
            <w:tcW w:w="5269" w:type="dxa"/>
            <w:shd w:val="clear" w:color="auto" w:fill="auto"/>
            <w:vAlign w:val="center"/>
          </w:tcPr>
          <w:p w:rsidR="002B4CA0" w:rsidRPr="00260C36" w:rsidRDefault="002B4CA0" w:rsidP="006B5E51">
            <w:pPr>
              <w:rPr>
                <w:rFonts w:ascii="Calibri" w:eastAsia="Times New Roman" w:hAnsi="Calibri" w:cs="Calibri"/>
                <w:b/>
                <w:color w:val="002060"/>
                <w:szCs w:val="24"/>
                <w:lang w:val="el-GR"/>
              </w:rPr>
            </w:pPr>
            <w:r w:rsidRPr="00260C36">
              <w:rPr>
                <w:rFonts w:ascii="Calibri" w:eastAsia="Times New Roman" w:hAnsi="Calibri" w:cs="Calibri"/>
                <w:b/>
                <w:color w:val="002060"/>
                <w:szCs w:val="24"/>
                <w:lang w:val="el-GR"/>
              </w:rPr>
              <w:t>Καλωσόρισμα</w:t>
            </w:r>
          </w:p>
          <w:p w:rsidR="002B4CA0" w:rsidRPr="00260C36" w:rsidRDefault="002B4CA0" w:rsidP="002B4CA0">
            <w:pPr>
              <w:pStyle w:val="ListParagraph"/>
              <w:numPr>
                <w:ilvl w:val="0"/>
                <w:numId w:val="15"/>
              </w:numPr>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Εισαγωγή</w:t>
            </w:r>
          </w:p>
          <w:p w:rsidR="002B4CA0" w:rsidRPr="00260C36" w:rsidRDefault="002B4CA0" w:rsidP="002B4CA0">
            <w:pPr>
              <w:pStyle w:val="ListParagraph"/>
              <w:numPr>
                <w:ilvl w:val="0"/>
                <w:numId w:val="15"/>
              </w:numPr>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Γνωριμία</w:t>
            </w:r>
          </w:p>
          <w:p w:rsidR="002B4CA0" w:rsidRPr="00260C36" w:rsidRDefault="002B4CA0" w:rsidP="002B4CA0">
            <w:pPr>
              <w:pStyle w:val="ListParagraph"/>
              <w:numPr>
                <w:ilvl w:val="0"/>
                <w:numId w:val="15"/>
              </w:numPr>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Παγοθραύστης</w:t>
            </w:r>
          </w:p>
          <w:p w:rsidR="002B4CA0" w:rsidRPr="00260C36" w:rsidRDefault="002B4CA0" w:rsidP="002B4CA0">
            <w:pPr>
              <w:pStyle w:val="ListParagraph"/>
              <w:numPr>
                <w:ilvl w:val="0"/>
                <w:numId w:val="15"/>
              </w:numPr>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Ανάλυση των στόχων του προγράμματος</w:t>
            </w:r>
          </w:p>
          <w:p w:rsidR="002B4CA0" w:rsidRPr="00260C36" w:rsidRDefault="002B4CA0" w:rsidP="002B4CA0">
            <w:pPr>
              <w:pStyle w:val="ListParagraph"/>
              <w:numPr>
                <w:ilvl w:val="0"/>
                <w:numId w:val="15"/>
              </w:numPr>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Επεξήγηση της ύλης που θα καλυφθεί</w:t>
            </w:r>
          </w:p>
          <w:p w:rsidR="002B4CA0" w:rsidRPr="00260C36" w:rsidRDefault="002B4CA0" w:rsidP="006B5E51">
            <w:pPr>
              <w:pStyle w:val="ListParagraph"/>
              <w:rPr>
                <w:rFonts w:ascii="Calibri" w:eastAsia="Times New Roman" w:hAnsi="Calibri" w:cs="Calibri"/>
                <w:color w:val="002060"/>
                <w:szCs w:val="24"/>
                <w:lang w:val="el-GR"/>
              </w:rPr>
            </w:pPr>
          </w:p>
          <w:p w:rsidR="002B4CA0" w:rsidRPr="00260C36" w:rsidRDefault="002B4CA0" w:rsidP="006B5E51">
            <w:pPr>
              <w:rPr>
                <w:rFonts w:ascii="Calibri" w:eastAsia="Times New Roman" w:hAnsi="Calibri" w:cs="Calibri"/>
                <w:b/>
                <w:color w:val="002060"/>
                <w:szCs w:val="24"/>
                <w:lang w:val="el-GR"/>
              </w:rPr>
            </w:pPr>
            <w:r w:rsidRPr="00260C36">
              <w:rPr>
                <w:rFonts w:ascii="Calibri" w:eastAsia="Times New Roman" w:hAnsi="Calibri" w:cs="Calibri"/>
                <w:b/>
                <w:color w:val="002060"/>
                <w:szCs w:val="24"/>
                <w:lang w:val="el-GR"/>
              </w:rPr>
              <w:t>Σύστημα Διαχείρισης Κινδύνων, σύμφωνα με τη</w:t>
            </w:r>
            <w:r w:rsidRPr="00260C36">
              <w:rPr>
                <w:b/>
                <w:color w:val="002060"/>
                <w:lang w:val="el-GR"/>
              </w:rPr>
              <w:t xml:space="preserve"> </w:t>
            </w:r>
            <w:r w:rsidRPr="00260C36">
              <w:rPr>
                <w:rFonts w:ascii="Calibri" w:eastAsia="Times New Roman" w:hAnsi="Calibri" w:cs="Calibri"/>
                <w:b/>
                <w:color w:val="002060"/>
                <w:szCs w:val="24"/>
                <w:lang w:val="el-GR"/>
              </w:rPr>
              <w:t xml:space="preserve">Νομοθεσία για την Ασφάλεια και την Υγεία στην Εργασία και τους  </w:t>
            </w:r>
            <w:r w:rsidRPr="00260C36">
              <w:rPr>
                <w:b/>
                <w:color w:val="002060"/>
                <w:lang w:val="el-GR"/>
              </w:rPr>
              <w:t xml:space="preserve"> </w:t>
            </w:r>
            <w:r w:rsidRPr="00260C36">
              <w:rPr>
                <w:rFonts w:ascii="Calibri" w:eastAsia="Times New Roman" w:hAnsi="Calibri" w:cs="Calibri"/>
                <w:b/>
                <w:color w:val="002060"/>
                <w:szCs w:val="24"/>
                <w:lang w:val="el-GR"/>
              </w:rPr>
              <w:t>περί Διαχείρισης Θεμάτων Ασφάλειας και Υγείας στην Εργασία Κανονισμούς του 2002 (Κ.Δ.Π. 173/2002).</w:t>
            </w:r>
          </w:p>
        </w:tc>
        <w:tc>
          <w:tcPr>
            <w:tcW w:w="1602" w:type="dxa"/>
            <w:vAlign w:val="center"/>
          </w:tcPr>
          <w:p w:rsidR="002B4CA0" w:rsidRPr="00260C36" w:rsidRDefault="002B4CA0" w:rsidP="006B5E51">
            <w:pPr>
              <w:jc w:val="center"/>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Μάριος Χαραλάμπους</w:t>
            </w:r>
          </w:p>
        </w:tc>
      </w:tr>
      <w:tr w:rsidR="00260C36" w:rsidRPr="00260C36" w:rsidTr="006B5E51">
        <w:trPr>
          <w:trHeight w:val="432"/>
        </w:trPr>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eastAsia="en-GB"/>
              </w:rPr>
              <w:t>11:</w:t>
            </w:r>
            <w:r w:rsidRPr="00260C36">
              <w:rPr>
                <w:rFonts w:ascii="Calibri" w:eastAsia="Times New Roman" w:hAnsi="Calibri"/>
                <w:color w:val="002060"/>
                <w:szCs w:val="24"/>
                <w:lang w:val="el-GR" w:eastAsia="en-GB"/>
              </w:rPr>
              <w:t>00</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eastAsia="en-GB"/>
              </w:rPr>
              <w:t>11:</w:t>
            </w:r>
            <w:r w:rsidRPr="00260C36">
              <w:rPr>
                <w:rFonts w:ascii="Calibri" w:eastAsia="Times New Roman" w:hAnsi="Calibri"/>
                <w:color w:val="002060"/>
                <w:szCs w:val="24"/>
                <w:lang w:val="el-GR" w:eastAsia="en-GB"/>
              </w:rPr>
              <w:t>1</w:t>
            </w:r>
            <w:r w:rsidRPr="00260C36">
              <w:rPr>
                <w:rFonts w:ascii="Calibri" w:eastAsia="Times New Roman" w:hAnsi="Calibri"/>
                <w:color w:val="002060"/>
                <w:szCs w:val="24"/>
                <w:lang w:eastAsia="en-GB"/>
              </w:rPr>
              <w:t>5</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0</w:t>
            </w:r>
            <w:r w:rsidRPr="00260C36">
              <w:rPr>
                <w:rFonts w:ascii="Calibri" w:eastAsia="Times New Roman" w:hAnsi="Calibri"/>
                <w:color w:val="002060"/>
                <w:szCs w:val="24"/>
                <w:lang w:eastAsia="en-GB"/>
              </w:rPr>
              <w:t>0:15</w:t>
            </w:r>
          </w:p>
        </w:tc>
        <w:tc>
          <w:tcPr>
            <w:tcW w:w="5269" w:type="dxa"/>
            <w:shd w:val="clear" w:color="auto" w:fill="auto"/>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Διάλειμμα</w:t>
            </w:r>
          </w:p>
        </w:tc>
        <w:tc>
          <w:tcPr>
            <w:tcW w:w="1602" w:type="dxa"/>
            <w:vAlign w:val="center"/>
          </w:tcPr>
          <w:p w:rsidR="002B4CA0" w:rsidRPr="00260C36" w:rsidRDefault="002B4CA0" w:rsidP="006B5E51">
            <w:pPr>
              <w:jc w:val="center"/>
              <w:rPr>
                <w:rFonts w:ascii="Calibri" w:hAnsi="Calibri"/>
                <w:b/>
                <w:color w:val="002060"/>
                <w:szCs w:val="24"/>
                <w:lang w:val="el-GR"/>
              </w:rPr>
            </w:pPr>
          </w:p>
        </w:tc>
      </w:tr>
      <w:tr w:rsidR="00260C36" w:rsidRPr="00260C36" w:rsidTr="006B5E51">
        <w:trPr>
          <w:trHeight w:val="432"/>
        </w:trPr>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11:15</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13:15</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02:00</w:t>
            </w:r>
          </w:p>
        </w:tc>
        <w:tc>
          <w:tcPr>
            <w:tcW w:w="5269" w:type="dxa"/>
            <w:shd w:val="clear" w:color="auto" w:fill="auto"/>
            <w:vAlign w:val="center"/>
          </w:tcPr>
          <w:p w:rsidR="002B4CA0" w:rsidRPr="00260C36" w:rsidRDefault="002B4CA0" w:rsidP="002B4CA0">
            <w:pPr>
              <w:numPr>
                <w:ilvl w:val="0"/>
                <w:numId w:val="14"/>
              </w:numPr>
              <w:contextualSpacing/>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 xml:space="preserve">Έννοιες και οι ορισμοί που σχετίζονται με το Σύστημα Διαχείρισης Κινδύνου </w:t>
            </w:r>
          </w:p>
          <w:p w:rsidR="002B4CA0" w:rsidRPr="00260C36" w:rsidRDefault="002B4CA0" w:rsidP="002B4CA0">
            <w:pPr>
              <w:numPr>
                <w:ilvl w:val="0"/>
                <w:numId w:val="14"/>
              </w:numPr>
              <w:contextualSpacing/>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Πρότυπα Συστήματος Διαχείρισης Κινδύνου, πλαίσια και μεθοδολογίες</w:t>
            </w:r>
          </w:p>
        </w:tc>
        <w:tc>
          <w:tcPr>
            <w:tcW w:w="1602" w:type="dxa"/>
            <w:vAlign w:val="center"/>
          </w:tcPr>
          <w:p w:rsidR="002B4CA0" w:rsidRPr="00260C36" w:rsidRDefault="002B4CA0" w:rsidP="006B5E51">
            <w:pPr>
              <w:jc w:val="center"/>
              <w:rPr>
                <w:rFonts w:ascii="Calibri" w:hAnsi="Calibri"/>
                <w:b/>
                <w:color w:val="002060"/>
                <w:szCs w:val="24"/>
                <w:lang w:val="el-GR"/>
              </w:rPr>
            </w:pPr>
            <w:r w:rsidRPr="00260C36">
              <w:rPr>
                <w:rFonts w:ascii="Calibri" w:eastAsia="Times New Roman" w:hAnsi="Calibri" w:cs="Calibri"/>
                <w:color w:val="002060"/>
                <w:szCs w:val="24"/>
                <w:lang w:val="el-GR"/>
              </w:rPr>
              <w:t>Μάριος Χαραλάμπους</w:t>
            </w:r>
          </w:p>
        </w:tc>
      </w:tr>
      <w:tr w:rsidR="00260C36" w:rsidRPr="00260C36" w:rsidTr="006B5E51">
        <w:trPr>
          <w:trHeight w:val="432"/>
        </w:trPr>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13:15</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14:00</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00:45</w:t>
            </w:r>
          </w:p>
        </w:tc>
        <w:tc>
          <w:tcPr>
            <w:tcW w:w="5269" w:type="dxa"/>
            <w:shd w:val="clear" w:color="auto" w:fill="auto"/>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Γεύμα</w:t>
            </w:r>
          </w:p>
        </w:tc>
        <w:tc>
          <w:tcPr>
            <w:tcW w:w="1602" w:type="dxa"/>
            <w:vAlign w:val="center"/>
          </w:tcPr>
          <w:p w:rsidR="002B4CA0" w:rsidRPr="00260C36" w:rsidRDefault="002B4CA0" w:rsidP="006B5E51">
            <w:pPr>
              <w:jc w:val="center"/>
              <w:rPr>
                <w:rFonts w:ascii="Calibri" w:eastAsia="Times New Roman" w:hAnsi="Calibri"/>
                <w:color w:val="002060"/>
                <w:szCs w:val="24"/>
                <w:lang w:val="el-GR" w:eastAsia="en-GB"/>
              </w:rPr>
            </w:pPr>
          </w:p>
        </w:tc>
      </w:tr>
      <w:tr w:rsidR="00260C36" w:rsidRPr="00260C36" w:rsidTr="006B5E51">
        <w:trPr>
          <w:trHeight w:val="432"/>
        </w:trPr>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14:00</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16:00</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02:00</w:t>
            </w:r>
          </w:p>
        </w:tc>
        <w:tc>
          <w:tcPr>
            <w:tcW w:w="5269" w:type="dxa"/>
            <w:shd w:val="clear" w:color="auto" w:fill="auto"/>
            <w:vAlign w:val="center"/>
          </w:tcPr>
          <w:p w:rsidR="002B4CA0" w:rsidRPr="00260C36" w:rsidRDefault="002B4CA0" w:rsidP="006B5E51">
            <w:pPr>
              <w:jc w:val="both"/>
              <w:rPr>
                <w:rFonts w:ascii="Calibri" w:hAnsi="Calibri"/>
                <w:b/>
                <w:color w:val="002060"/>
                <w:szCs w:val="24"/>
                <w:lang w:val="el-GR"/>
              </w:rPr>
            </w:pPr>
            <w:r w:rsidRPr="00260C36">
              <w:rPr>
                <w:rFonts w:ascii="Calibri" w:hAnsi="Calibri"/>
                <w:b/>
                <w:color w:val="002060"/>
                <w:szCs w:val="24"/>
                <w:lang w:val="el-GR"/>
              </w:rPr>
              <w:t>Παραδείγματα</w:t>
            </w:r>
          </w:p>
          <w:p w:rsidR="002B4CA0" w:rsidRPr="00260C36" w:rsidRDefault="002B4CA0" w:rsidP="002B4CA0">
            <w:pPr>
              <w:numPr>
                <w:ilvl w:val="0"/>
                <w:numId w:val="14"/>
              </w:numPr>
              <w:contextualSpacing/>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Εγχειρίδιο</w:t>
            </w:r>
          </w:p>
          <w:p w:rsidR="002B4CA0" w:rsidRPr="00260C36" w:rsidRDefault="002B4CA0" w:rsidP="002B4CA0">
            <w:pPr>
              <w:numPr>
                <w:ilvl w:val="0"/>
                <w:numId w:val="14"/>
              </w:numPr>
              <w:contextualSpacing/>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Διαδικασίες</w:t>
            </w:r>
          </w:p>
          <w:p w:rsidR="002B4CA0" w:rsidRPr="00260C36" w:rsidRDefault="002B4CA0" w:rsidP="002B4CA0">
            <w:pPr>
              <w:numPr>
                <w:ilvl w:val="0"/>
                <w:numId w:val="14"/>
              </w:numPr>
              <w:contextualSpacing/>
              <w:rPr>
                <w:rFonts w:ascii="Calibri" w:eastAsia="Times New Roman" w:hAnsi="Calibri" w:cs="Calibri"/>
                <w:color w:val="002060"/>
                <w:szCs w:val="24"/>
                <w:lang w:val="el-GR"/>
              </w:rPr>
            </w:pPr>
            <w:r w:rsidRPr="00260C36">
              <w:rPr>
                <w:rFonts w:ascii="Calibri" w:eastAsia="Times New Roman" w:hAnsi="Calibri" w:cs="Calibri"/>
                <w:color w:val="002060"/>
                <w:szCs w:val="24"/>
                <w:lang w:val="el-GR"/>
              </w:rPr>
              <w:t>Οδηγίες Εργασίας</w:t>
            </w:r>
          </w:p>
        </w:tc>
        <w:tc>
          <w:tcPr>
            <w:tcW w:w="1602" w:type="dxa"/>
            <w:vAlign w:val="center"/>
          </w:tcPr>
          <w:p w:rsidR="002B4CA0" w:rsidRPr="00260C36" w:rsidRDefault="002B4CA0" w:rsidP="006B5E51">
            <w:pPr>
              <w:jc w:val="center"/>
              <w:rPr>
                <w:rFonts w:ascii="Calibri" w:hAnsi="Calibri"/>
                <w:b/>
                <w:color w:val="002060"/>
                <w:szCs w:val="24"/>
                <w:lang w:val="el-GR"/>
              </w:rPr>
            </w:pPr>
            <w:r w:rsidRPr="00260C36">
              <w:rPr>
                <w:rFonts w:ascii="Calibri" w:eastAsia="Times New Roman" w:hAnsi="Calibri" w:cs="Calibri"/>
                <w:color w:val="002060"/>
                <w:szCs w:val="24"/>
                <w:lang w:val="el-GR"/>
              </w:rPr>
              <w:t>Μάριος Χαραλάμπους</w:t>
            </w:r>
          </w:p>
        </w:tc>
      </w:tr>
      <w:tr w:rsidR="00260C36" w:rsidRPr="00260C36" w:rsidTr="006B5E51">
        <w:trPr>
          <w:trHeight w:val="432"/>
        </w:trPr>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16.00</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16.15</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00.15</w:t>
            </w:r>
          </w:p>
        </w:tc>
        <w:tc>
          <w:tcPr>
            <w:tcW w:w="5269" w:type="dxa"/>
            <w:shd w:val="clear" w:color="auto" w:fill="auto"/>
            <w:vAlign w:val="center"/>
          </w:tcPr>
          <w:p w:rsidR="002B4CA0" w:rsidRPr="00260C36" w:rsidRDefault="002B4CA0" w:rsidP="006B5E51">
            <w:pPr>
              <w:jc w:val="center"/>
              <w:rPr>
                <w:rFonts w:ascii="Calibri" w:hAnsi="Calibri"/>
                <w:color w:val="002060"/>
                <w:szCs w:val="24"/>
                <w:lang w:val="el-GR"/>
              </w:rPr>
            </w:pPr>
            <w:r w:rsidRPr="00260C36">
              <w:rPr>
                <w:rFonts w:ascii="Calibri" w:hAnsi="Calibri"/>
                <w:color w:val="002060"/>
                <w:szCs w:val="24"/>
                <w:lang w:val="el-GR"/>
              </w:rPr>
              <w:t>Διάλειμμα</w:t>
            </w:r>
          </w:p>
        </w:tc>
        <w:tc>
          <w:tcPr>
            <w:tcW w:w="1602" w:type="dxa"/>
            <w:vAlign w:val="center"/>
          </w:tcPr>
          <w:p w:rsidR="002B4CA0" w:rsidRPr="00260C36" w:rsidRDefault="002B4CA0" w:rsidP="006B5E51">
            <w:pPr>
              <w:jc w:val="center"/>
              <w:rPr>
                <w:rFonts w:ascii="Calibri" w:eastAsia="Times New Roman" w:hAnsi="Calibri" w:cs="Calibri"/>
                <w:color w:val="002060"/>
                <w:szCs w:val="24"/>
                <w:lang w:val="el-GR"/>
              </w:rPr>
            </w:pPr>
          </w:p>
        </w:tc>
      </w:tr>
      <w:tr w:rsidR="00260C36" w:rsidRPr="00260C36" w:rsidTr="006B5E51">
        <w:trPr>
          <w:trHeight w:val="432"/>
        </w:trPr>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16:15</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17:15</w:t>
            </w:r>
          </w:p>
        </w:tc>
        <w:tc>
          <w:tcPr>
            <w:tcW w:w="0" w:type="auto"/>
            <w:shd w:val="clear" w:color="auto" w:fill="auto"/>
            <w:noWrap/>
            <w:vAlign w:val="center"/>
          </w:tcPr>
          <w:p w:rsidR="002B4CA0" w:rsidRPr="00260C36" w:rsidRDefault="002B4CA0" w:rsidP="006B5E51">
            <w:pPr>
              <w:jc w:val="center"/>
              <w:rPr>
                <w:rFonts w:ascii="Calibri" w:eastAsia="Times New Roman" w:hAnsi="Calibri"/>
                <w:color w:val="002060"/>
                <w:szCs w:val="24"/>
                <w:lang w:val="el-GR" w:eastAsia="en-GB"/>
              </w:rPr>
            </w:pPr>
            <w:r w:rsidRPr="00260C36">
              <w:rPr>
                <w:rFonts w:ascii="Calibri" w:eastAsia="Times New Roman" w:hAnsi="Calibri"/>
                <w:color w:val="002060"/>
                <w:szCs w:val="24"/>
                <w:lang w:val="el-GR" w:eastAsia="en-GB"/>
              </w:rPr>
              <w:t>01:00</w:t>
            </w:r>
          </w:p>
        </w:tc>
        <w:tc>
          <w:tcPr>
            <w:tcW w:w="5269" w:type="dxa"/>
            <w:shd w:val="clear" w:color="auto" w:fill="auto"/>
            <w:vAlign w:val="center"/>
          </w:tcPr>
          <w:p w:rsidR="002B4CA0" w:rsidRPr="00260C36" w:rsidRDefault="002B4CA0" w:rsidP="006B5E51">
            <w:pPr>
              <w:jc w:val="both"/>
              <w:rPr>
                <w:rFonts w:ascii="Calibri" w:hAnsi="Calibri"/>
                <w:b/>
                <w:color w:val="002060"/>
                <w:szCs w:val="24"/>
                <w:lang w:val="el-GR"/>
              </w:rPr>
            </w:pPr>
            <w:r w:rsidRPr="00260C36">
              <w:rPr>
                <w:rFonts w:ascii="Calibri" w:hAnsi="Calibri"/>
                <w:b/>
                <w:color w:val="002060"/>
                <w:szCs w:val="24"/>
                <w:lang w:val="el-GR"/>
              </w:rPr>
              <w:t>Παραδείγματα</w:t>
            </w:r>
          </w:p>
          <w:p w:rsidR="002B4CA0" w:rsidRPr="00260C36" w:rsidRDefault="002B4CA0" w:rsidP="002B4CA0">
            <w:pPr>
              <w:numPr>
                <w:ilvl w:val="0"/>
                <w:numId w:val="3"/>
              </w:numPr>
              <w:contextualSpacing/>
              <w:rPr>
                <w:rFonts w:ascii="Calibri" w:hAnsi="Calibri"/>
                <w:color w:val="002060"/>
                <w:szCs w:val="24"/>
                <w:lang w:val="el-GR"/>
              </w:rPr>
            </w:pPr>
            <w:r w:rsidRPr="00260C36">
              <w:rPr>
                <w:rFonts w:ascii="Calibri" w:hAnsi="Calibri"/>
                <w:color w:val="002060"/>
                <w:szCs w:val="24"/>
                <w:lang w:val="el-GR"/>
              </w:rPr>
              <w:t>Μητρώα</w:t>
            </w:r>
          </w:p>
          <w:p w:rsidR="002B4CA0" w:rsidRPr="00260C36" w:rsidRDefault="002B4CA0" w:rsidP="002B4CA0">
            <w:pPr>
              <w:numPr>
                <w:ilvl w:val="0"/>
                <w:numId w:val="3"/>
              </w:numPr>
              <w:contextualSpacing/>
              <w:rPr>
                <w:rFonts w:ascii="Calibri" w:hAnsi="Calibri"/>
                <w:color w:val="002060"/>
                <w:szCs w:val="24"/>
                <w:lang w:val="el-GR"/>
              </w:rPr>
            </w:pPr>
            <w:r w:rsidRPr="00260C36">
              <w:rPr>
                <w:rFonts w:ascii="Calibri" w:hAnsi="Calibri"/>
                <w:color w:val="002060"/>
                <w:szCs w:val="24"/>
                <w:lang w:val="el-GR"/>
              </w:rPr>
              <w:t>Έντυπα</w:t>
            </w:r>
          </w:p>
          <w:p w:rsidR="002B4CA0" w:rsidRPr="00260C36" w:rsidRDefault="002B4CA0" w:rsidP="002B4CA0">
            <w:pPr>
              <w:numPr>
                <w:ilvl w:val="0"/>
                <w:numId w:val="3"/>
              </w:numPr>
              <w:contextualSpacing/>
              <w:rPr>
                <w:rFonts w:ascii="Calibri" w:hAnsi="Calibri"/>
                <w:color w:val="002060"/>
                <w:szCs w:val="24"/>
                <w:lang w:val="el-GR"/>
              </w:rPr>
            </w:pPr>
            <w:r w:rsidRPr="00260C36">
              <w:rPr>
                <w:rFonts w:ascii="Calibri" w:hAnsi="Calibri"/>
                <w:color w:val="002060"/>
                <w:szCs w:val="24"/>
                <w:lang w:val="el-GR"/>
              </w:rPr>
              <w:t>Πίνακες Ελέγχου</w:t>
            </w:r>
          </w:p>
          <w:p w:rsidR="002B4CA0" w:rsidRPr="00260C36" w:rsidRDefault="002B4CA0" w:rsidP="006B5E51">
            <w:pPr>
              <w:contextualSpacing/>
              <w:rPr>
                <w:rFonts w:ascii="Calibri" w:eastAsia="Times New Roman" w:hAnsi="Calibri" w:cs="Calibri"/>
                <w:b/>
                <w:color w:val="002060"/>
                <w:szCs w:val="24"/>
                <w:lang w:val="el-GR"/>
              </w:rPr>
            </w:pPr>
            <w:r w:rsidRPr="00260C36">
              <w:rPr>
                <w:rFonts w:ascii="Calibri" w:hAnsi="Calibri"/>
                <w:b/>
                <w:color w:val="002060"/>
                <w:szCs w:val="24"/>
                <w:lang w:val="el-GR"/>
              </w:rPr>
              <w:t xml:space="preserve">Ανασκόπηση – Συζήτηση </w:t>
            </w:r>
            <w:r w:rsidRPr="00260C36">
              <w:rPr>
                <w:rFonts w:ascii="Calibri" w:hAnsi="Calibri"/>
                <w:b/>
                <w:color w:val="002060"/>
                <w:szCs w:val="24"/>
                <w:lang w:val="el-GR"/>
              </w:rPr>
              <w:tab/>
            </w:r>
          </w:p>
        </w:tc>
        <w:tc>
          <w:tcPr>
            <w:tcW w:w="1602" w:type="dxa"/>
            <w:vAlign w:val="center"/>
          </w:tcPr>
          <w:p w:rsidR="002B4CA0" w:rsidRPr="00260C36" w:rsidRDefault="002B4CA0" w:rsidP="006B5E51">
            <w:pPr>
              <w:jc w:val="center"/>
              <w:rPr>
                <w:rFonts w:ascii="Calibri" w:hAnsi="Calibri"/>
                <w:b/>
                <w:color w:val="002060"/>
                <w:szCs w:val="24"/>
                <w:lang w:val="el-GR"/>
              </w:rPr>
            </w:pPr>
            <w:r w:rsidRPr="00260C36">
              <w:rPr>
                <w:rFonts w:ascii="Calibri" w:eastAsia="Times New Roman" w:hAnsi="Calibri" w:cs="Calibri"/>
                <w:color w:val="002060"/>
                <w:szCs w:val="24"/>
                <w:lang w:val="el-GR"/>
              </w:rPr>
              <w:t>Μάριος Χαραλάμπους</w:t>
            </w:r>
          </w:p>
        </w:tc>
      </w:tr>
      <w:tr w:rsidR="00260C36" w:rsidRPr="00260C36" w:rsidTr="006B5E51">
        <w:trPr>
          <w:gridAfter w:val="1"/>
          <w:wAfter w:w="1602" w:type="dxa"/>
          <w:trHeight w:val="432"/>
        </w:trPr>
        <w:tc>
          <w:tcPr>
            <w:tcW w:w="0" w:type="auto"/>
            <w:gridSpan w:val="2"/>
            <w:shd w:val="clear" w:color="auto" w:fill="auto"/>
            <w:noWrap/>
            <w:vAlign w:val="center"/>
            <w:hideMark/>
          </w:tcPr>
          <w:p w:rsidR="002B4CA0" w:rsidRPr="00260C36" w:rsidRDefault="002B4CA0" w:rsidP="006B5E51">
            <w:pPr>
              <w:jc w:val="center"/>
              <w:rPr>
                <w:rFonts w:ascii="Calibri" w:eastAsia="Times New Roman" w:hAnsi="Calibri"/>
                <w:b/>
                <w:color w:val="002060"/>
                <w:szCs w:val="24"/>
                <w:lang w:val="el-GR" w:eastAsia="en-GB"/>
              </w:rPr>
            </w:pPr>
            <w:r w:rsidRPr="00260C36">
              <w:rPr>
                <w:rFonts w:ascii="Calibri" w:eastAsia="Times New Roman" w:hAnsi="Calibri"/>
                <w:b/>
                <w:color w:val="002060"/>
                <w:szCs w:val="24"/>
                <w:lang w:val="el-GR" w:eastAsia="en-GB"/>
              </w:rPr>
              <w:t>Σύνολο</w:t>
            </w:r>
            <w:r w:rsidRPr="00260C36">
              <w:rPr>
                <w:rFonts w:ascii="Calibri" w:eastAsia="Times New Roman" w:hAnsi="Calibri"/>
                <w:b/>
                <w:color w:val="002060"/>
                <w:szCs w:val="24"/>
                <w:lang w:eastAsia="en-GB"/>
              </w:rPr>
              <w:t xml:space="preserve"> </w:t>
            </w:r>
            <w:r w:rsidRPr="00260C36">
              <w:rPr>
                <w:rFonts w:ascii="Calibri" w:eastAsia="Times New Roman" w:hAnsi="Calibri"/>
                <w:b/>
                <w:color w:val="002060"/>
                <w:szCs w:val="24"/>
                <w:lang w:val="el-GR" w:eastAsia="en-GB"/>
              </w:rPr>
              <w:t>ωρών</w:t>
            </w:r>
          </w:p>
        </w:tc>
        <w:tc>
          <w:tcPr>
            <w:tcW w:w="0" w:type="auto"/>
            <w:shd w:val="clear" w:color="auto" w:fill="auto"/>
            <w:noWrap/>
            <w:vAlign w:val="center"/>
            <w:hideMark/>
          </w:tcPr>
          <w:p w:rsidR="002B4CA0" w:rsidRPr="00260C36" w:rsidRDefault="002B4CA0" w:rsidP="006B5E51">
            <w:pPr>
              <w:jc w:val="center"/>
              <w:rPr>
                <w:rFonts w:ascii="Calibri" w:eastAsia="Times New Roman" w:hAnsi="Calibri"/>
                <w:b/>
                <w:color w:val="002060"/>
                <w:szCs w:val="24"/>
                <w:lang w:eastAsia="en-GB"/>
              </w:rPr>
            </w:pPr>
            <w:r w:rsidRPr="00260C36">
              <w:rPr>
                <w:rFonts w:ascii="Calibri" w:eastAsia="Times New Roman" w:hAnsi="Calibri"/>
                <w:b/>
                <w:color w:val="002060"/>
                <w:szCs w:val="24"/>
                <w:lang w:val="el-GR" w:eastAsia="en-GB"/>
              </w:rPr>
              <w:t>07</w:t>
            </w:r>
            <w:r w:rsidRPr="00260C36">
              <w:rPr>
                <w:rFonts w:ascii="Calibri" w:eastAsia="Times New Roman" w:hAnsi="Calibri"/>
                <w:b/>
                <w:color w:val="002060"/>
                <w:szCs w:val="24"/>
                <w:lang w:eastAsia="en-GB"/>
              </w:rPr>
              <w:t>:00</w:t>
            </w:r>
          </w:p>
        </w:tc>
        <w:tc>
          <w:tcPr>
            <w:tcW w:w="5269" w:type="dxa"/>
          </w:tcPr>
          <w:p w:rsidR="002B4CA0" w:rsidRPr="00260C36" w:rsidRDefault="002B4CA0" w:rsidP="006B5E51">
            <w:pPr>
              <w:rPr>
                <w:rFonts w:ascii="Calibri" w:eastAsia="Times New Roman" w:hAnsi="Calibri"/>
                <w:color w:val="002060"/>
                <w:szCs w:val="24"/>
                <w:lang w:val="el-GR" w:eastAsia="en-GB"/>
              </w:rPr>
            </w:pPr>
          </w:p>
        </w:tc>
      </w:tr>
    </w:tbl>
    <w:p w:rsidR="002B4CA0" w:rsidRPr="00260C36" w:rsidRDefault="002B4CA0" w:rsidP="002B4CA0">
      <w:pPr>
        <w:rPr>
          <w:rFonts w:ascii="Calibri" w:hAnsi="Calibri"/>
          <w:color w:val="002060"/>
          <w:szCs w:val="24"/>
          <w:lang w:val="el-GR"/>
        </w:rPr>
      </w:pPr>
    </w:p>
    <w:p w:rsidR="002B4CA0" w:rsidRPr="00260C36" w:rsidRDefault="002B4CA0" w:rsidP="002B4CA0">
      <w:pPr>
        <w:jc w:val="center"/>
        <w:rPr>
          <w:rFonts w:ascii="Calibri" w:hAnsi="Calibri"/>
          <w:b/>
          <w:color w:val="002060"/>
          <w:szCs w:val="24"/>
          <w:lang w:val="el-GR"/>
        </w:rPr>
      </w:pPr>
    </w:p>
    <w:p w:rsidR="002B4CA0" w:rsidRPr="00260C36" w:rsidRDefault="002B4CA0" w:rsidP="002B4CA0">
      <w:pPr>
        <w:jc w:val="center"/>
        <w:rPr>
          <w:rFonts w:ascii="Calibri" w:hAnsi="Calibri"/>
          <w:b/>
          <w:color w:val="002060"/>
          <w:szCs w:val="24"/>
          <w:lang w:val="el-GR"/>
        </w:rPr>
      </w:pPr>
    </w:p>
    <w:p w:rsidR="002B4CA0" w:rsidRPr="00260C36" w:rsidRDefault="002B4CA0" w:rsidP="002B4CA0">
      <w:pPr>
        <w:jc w:val="center"/>
        <w:rPr>
          <w:rFonts w:ascii="Calibri" w:hAnsi="Calibri"/>
          <w:b/>
          <w:color w:val="002060"/>
          <w:szCs w:val="24"/>
          <w:lang w:val="el-GR"/>
        </w:rPr>
      </w:pPr>
    </w:p>
    <w:p w:rsidR="002B4CA0" w:rsidRDefault="002B4CA0" w:rsidP="002B4CA0">
      <w:pPr>
        <w:jc w:val="center"/>
        <w:rPr>
          <w:rFonts w:ascii="Calibri" w:hAnsi="Calibri"/>
          <w:b/>
          <w:szCs w:val="24"/>
          <w:lang w:val="el-GR"/>
        </w:rPr>
      </w:pPr>
    </w:p>
    <w:p w:rsidR="002B4CA0" w:rsidRPr="00ED4424" w:rsidRDefault="002B4CA0" w:rsidP="002B4CA0">
      <w:pPr>
        <w:rPr>
          <w:rFonts w:ascii="Calibri" w:hAnsi="Calibri"/>
          <w:szCs w:val="24"/>
          <w:lang w:val="el-GR"/>
        </w:rPr>
      </w:pPr>
    </w:p>
    <w:tbl>
      <w:tblPr>
        <w:tblpPr w:leftFromText="180" w:rightFromText="180" w:vertAnchor="text" w:horzAnchor="margin" w:tblpXSpec="center" w:tblpY="1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40"/>
        <w:gridCol w:w="1128"/>
        <w:gridCol w:w="5269"/>
        <w:gridCol w:w="1602"/>
      </w:tblGrid>
      <w:tr w:rsidR="002B4CA0" w:rsidRPr="00ED4424" w:rsidTr="002B4CA0">
        <w:trPr>
          <w:trHeight w:val="353"/>
        </w:trPr>
        <w:tc>
          <w:tcPr>
            <w:tcW w:w="9606" w:type="dxa"/>
            <w:gridSpan w:val="5"/>
            <w:shd w:val="clear" w:color="auto" w:fill="auto"/>
            <w:noWrap/>
            <w:vAlign w:val="center"/>
            <w:hideMark/>
          </w:tcPr>
          <w:p w:rsidR="002B4CA0" w:rsidRPr="002B4CA0" w:rsidRDefault="002B4CA0" w:rsidP="00901247">
            <w:pPr>
              <w:rPr>
                <w:rFonts w:ascii="Calibri" w:eastAsia="Times New Roman" w:hAnsi="Calibri"/>
                <w:b/>
                <w:bCs/>
                <w:szCs w:val="24"/>
                <w:lang w:val="el-GR" w:eastAsia="en-GB"/>
              </w:rPr>
            </w:pPr>
            <w:r w:rsidRPr="002B4CA0">
              <w:rPr>
                <w:rFonts w:ascii="Calibri" w:eastAsia="Times New Roman" w:hAnsi="Calibri"/>
                <w:b/>
                <w:bCs/>
                <w:color w:val="FF00FF"/>
                <w:szCs w:val="24"/>
                <w:lang w:val="el-GR" w:eastAsia="en-GB"/>
              </w:rPr>
              <w:t>Ημέρα</w:t>
            </w:r>
            <w:r w:rsidRPr="002B4CA0">
              <w:rPr>
                <w:rFonts w:ascii="Calibri" w:eastAsia="Times New Roman" w:hAnsi="Calibri"/>
                <w:b/>
                <w:bCs/>
                <w:color w:val="FF00FF"/>
                <w:szCs w:val="24"/>
                <w:lang w:eastAsia="en-GB"/>
              </w:rPr>
              <w:t xml:space="preserve"> 2η:</w:t>
            </w:r>
            <w:r w:rsidRPr="002B4CA0">
              <w:rPr>
                <w:rFonts w:ascii="Calibri" w:eastAsia="Times New Roman" w:hAnsi="Calibri"/>
                <w:b/>
                <w:bCs/>
                <w:color w:val="FF00FF"/>
                <w:szCs w:val="24"/>
                <w:lang w:val="el-GR" w:eastAsia="en-GB"/>
              </w:rPr>
              <w:t xml:space="preserve">                                                          </w:t>
            </w:r>
            <w:r w:rsidR="00D114DC">
              <w:rPr>
                <w:rFonts w:ascii="Calibri" w:eastAsia="Times New Roman" w:hAnsi="Calibri"/>
                <w:b/>
                <w:bCs/>
                <w:color w:val="FF00FF"/>
                <w:szCs w:val="24"/>
                <w:lang w:val="el-GR" w:eastAsia="en-GB"/>
              </w:rPr>
              <w:t>30/10</w:t>
            </w:r>
            <w:r w:rsidR="00901247">
              <w:rPr>
                <w:rFonts w:ascii="Calibri" w:eastAsia="Times New Roman" w:hAnsi="Calibri"/>
                <w:b/>
                <w:bCs/>
                <w:color w:val="FF00FF"/>
                <w:szCs w:val="24"/>
                <w:lang w:val="el-GR" w:eastAsia="en-GB"/>
              </w:rPr>
              <w:t>/2018</w:t>
            </w:r>
          </w:p>
        </w:tc>
      </w:tr>
      <w:tr w:rsidR="002B4CA0" w:rsidRPr="00ED4424" w:rsidTr="006B5E51">
        <w:trPr>
          <w:trHeight w:val="353"/>
        </w:trPr>
        <w:tc>
          <w:tcPr>
            <w:tcW w:w="0" w:type="auto"/>
            <w:shd w:val="clear" w:color="auto" w:fill="auto"/>
            <w:noWrap/>
            <w:vAlign w:val="center"/>
            <w:hideMark/>
          </w:tcPr>
          <w:p w:rsidR="002B4CA0" w:rsidRPr="00ED4424" w:rsidRDefault="002B4CA0" w:rsidP="006B5E51">
            <w:pPr>
              <w:jc w:val="center"/>
              <w:rPr>
                <w:rFonts w:ascii="Calibri" w:eastAsia="Times New Roman" w:hAnsi="Calibri"/>
                <w:b/>
                <w:bCs/>
                <w:szCs w:val="24"/>
                <w:lang w:eastAsia="en-GB"/>
              </w:rPr>
            </w:pPr>
            <w:r w:rsidRPr="00ED4424">
              <w:rPr>
                <w:rFonts w:ascii="Calibri" w:eastAsia="Times New Roman" w:hAnsi="Calibri"/>
                <w:b/>
                <w:bCs/>
                <w:szCs w:val="24"/>
                <w:lang w:eastAsia="en-GB"/>
              </w:rPr>
              <w:t>Από</w:t>
            </w:r>
          </w:p>
        </w:tc>
        <w:tc>
          <w:tcPr>
            <w:tcW w:w="0" w:type="auto"/>
            <w:shd w:val="clear" w:color="auto" w:fill="auto"/>
            <w:vAlign w:val="center"/>
          </w:tcPr>
          <w:p w:rsidR="002B4CA0" w:rsidRPr="00ED4424" w:rsidRDefault="002B4CA0" w:rsidP="006B5E51">
            <w:pPr>
              <w:jc w:val="center"/>
              <w:rPr>
                <w:rFonts w:ascii="Calibri" w:eastAsia="Times New Roman" w:hAnsi="Calibri"/>
                <w:b/>
                <w:bCs/>
                <w:szCs w:val="24"/>
                <w:lang w:eastAsia="en-GB"/>
              </w:rPr>
            </w:pPr>
            <w:r w:rsidRPr="00ED4424">
              <w:rPr>
                <w:rFonts w:ascii="Calibri" w:eastAsia="Times New Roman" w:hAnsi="Calibri"/>
                <w:b/>
                <w:bCs/>
                <w:szCs w:val="24"/>
                <w:lang w:val="el-GR" w:eastAsia="en-GB"/>
              </w:rPr>
              <w:t>Μέχρι</w:t>
            </w:r>
          </w:p>
        </w:tc>
        <w:tc>
          <w:tcPr>
            <w:tcW w:w="0" w:type="auto"/>
            <w:shd w:val="clear" w:color="auto" w:fill="auto"/>
            <w:noWrap/>
            <w:vAlign w:val="center"/>
            <w:hideMark/>
          </w:tcPr>
          <w:p w:rsidR="002B4CA0" w:rsidRPr="00ED4424" w:rsidRDefault="002B4CA0" w:rsidP="006B5E51">
            <w:pPr>
              <w:jc w:val="center"/>
              <w:rPr>
                <w:rFonts w:ascii="Calibri" w:eastAsia="Times New Roman" w:hAnsi="Calibri"/>
                <w:b/>
                <w:bCs/>
                <w:szCs w:val="24"/>
                <w:lang w:val="el-GR" w:eastAsia="en-GB"/>
              </w:rPr>
            </w:pPr>
            <w:r w:rsidRPr="00ED4424">
              <w:rPr>
                <w:rFonts w:ascii="Calibri" w:eastAsia="Times New Roman" w:hAnsi="Calibri"/>
                <w:b/>
                <w:bCs/>
                <w:szCs w:val="24"/>
                <w:lang w:val="el-GR" w:eastAsia="en-GB"/>
              </w:rPr>
              <w:t>Διάρκεια</w:t>
            </w:r>
          </w:p>
        </w:tc>
        <w:tc>
          <w:tcPr>
            <w:tcW w:w="5269" w:type="dxa"/>
            <w:shd w:val="clear" w:color="auto" w:fill="auto"/>
            <w:noWrap/>
            <w:vAlign w:val="center"/>
            <w:hideMark/>
          </w:tcPr>
          <w:p w:rsidR="002B4CA0" w:rsidRPr="00ED4424" w:rsidRDefault="002B4CA0" w:rsidP="006B5E51">
            <w:pPr>
              <w:jc w:val="center"/>
              <w:rPr>
                <w:rFonts w:ascii="Calibri" w:eastAsia="Times New Roman" w:hAnsi="Calibri"/>
                <w:b/>
                <w:bCs/>
                <w:szCs w:val="24"/>
                <w:lang w:eastAsia="en-GB"/>
              </w:rPr>
            </w:pPr>
            <w:r w:rsidRPr="00ED4424">
              <w:rPr>
                <w:rFonts w:ascii="Calibri" w:eastAsia="Times New Roman" w:hAnsi="Calibri"/>
                <w:b/>
                <w:bCs/>
                <w:szCs w:val="24"/>
                <w:lang w:val="el-GR" w:eastAsia="en-GB"/>
              </w:rPr>
              <w:t>Θέμα</w:t>
            </w:r>
          </w:p>
        </w:tc>
        <w:tc>
          <w:tcPr>
            <w:tcW w:w="1602" w:type="dxa"/>
            <w:vAlign w:val="center"/>
          </w:tcPr>
          <w:p w:rsidR="002B4CA0" w:rsidRPr="00ED4424" w:rsidRDefault="002B4CA0" w:rsidP="006B5E51">
            <w:pPr>
              <w:jc w:val="center"/>
              <w:rPr>
                <w:rFonts w:ascii="Calibri" w:eastAsia="Times New Roman" w:hAnsi="Calibri"/>
                <w:b/>
                <w:bCs/>
                <w:szCs w:val="24"/>
                <w:lang w:val="el-GR" w:eastAsia="en-GB"/>
              </w:rPr>
            </w:pPr>
            <w:r>
              <w:rPr>
                <w:rFonts w:ascii="Calibri" w:eastAsia="Times New Roman" w:hAnsi="Calibri"/>
                <w:b/>
                <w:bCs/>
                <w:szCs w:val="24"/>
                <w:lang w:val="el-GR" w:eastAsia="en-GB"/>
              </w:rPr>
              <w:t>Εκπαιδευτής</w:t>
            </w:r>
          </w:p>
        </w:tc>
      </w:tr>
      <w:tr w:rsidR="002B4CA0" w:rsidRPr="0071238D" w:rsidTr="006B5E51">
        <w:trPr>
          <w:trHeight w:val="973"/>
        </w:trPr>
        <w:tc>
          <w:tcPr>
            <w:tcW w:w="0" w:type="auto"/>
            <w:shd w:val="clear" w:color="auto" w:fill="auto"/>
            <w:noWrap/>
            <w:vAlign w:val="center"/>
          </w:tcPr>
          <w:p w:rsidR="002B4CA0" w:rsidRPr="00ED4424" w:rsidRDefault="002B4CA0" w:rsidP="006B5E51">
            <w:pPr>
              <w:jc w:val="center"/>
              <w:rPr>
                <w:rFonts w:ascii="Calibri" w:eastAsia="Times New Roman" w:hAnsi="Calibri"/>
                <w:szCs w:val="24"/>
                <w:lang w:eastAsia="en-GB"/>
              </w:rPr>
            </w:pPr>
            <w:r w:rsidRPr="00ED4424">
              <w:rPr>
                <w:rFonts w:ascii="Calibri" w:eastAsia="Times New Roman" w:hAnsi="Calibri"/>
                <w:szCs w:val="24"/>
                <w:lang w:val="el-GR" w:eastAsia="en-GB"/>
              </w:rPr>
              <w:t>0</w:t>
            </w:r>
            <w:r w:rsidRPr="00ED4424">
              <w:rPr>
                <w:rFonts w:ascii="Calibri" w:eastAsia="Times New Roman" w:hAnsi="Calibri"/>
                <w:szCs w:val="24"/>
                <w:lang w:eastAsia="en-GB"/>
              </w:rPr>
              <w:t>9:00</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Pr>
                <w:rFonts w:ascii="Calibri" w:eastAsia="Times New Roman" w:hAnsi="Calibri"/>
                <w:szCs w:val="24"/>
                <w:lang w:val="el-GR" w:eastAsia="en-GB"/>
              </w:rPr>
              <w:t>11</w:t>
            </w:r>
            <w:r w:rsidRPr="00ED4424">
              <w:rPr>
                <w:rFonts w:ascii="Calibri" w:eastAsia="Times New Roman" w:hAnsi="Calibri"/>
                <w:szCs w:val="24"/>
                <w:lang w:eastAsia="en-GB"/>
              </w:rPr>
              <w:t>:</w:t>
            </w:r>
            <w:r>
              <w:rPr>
                <w:rFonts w:ascii="Calibri" w:eastAsia="Times New Roman" w:hAnsi="Calibri"/>
                <w:szCs w:val="24"/>
                <w:lang w:val="el-GR" w:eastAsia="en-GB"/>
              </w:rPr>
              <w:t>00</w:t>
            </w:r>
          </w:p>
        </w:tc>
        <w:tc>
          <w:tcPr>
            <w:tcW w:w="0" w:type="auto"/>
            <w:shd w:val="clear" w:color="auto" w:fill="auto"/>
            <w:noWrap/>
            <w:vAlign w:val="center"/>
            <w:hideMark/>
          </w:tcPr>
          <w:p w:rsidR="002B4CA0" w:rsidRPr="00ED4424" w:rsidRDefault="002B4CA0" w:rsidP="006B5E51">
            <w:pPr>
              <w:jc w:val="center"/>
              <w:rPr>
                <w:rFonts w:ascii="Calibri" w:eastAsia="Times New Roman" w:hAnsi="Calibri"/>
                <w:szCs w:val="24"/>
                <w:lang w:eastAsia="en-GB"/>
              </w:rPr>
            </w:pPr>
            <w:r>
              <w:rPr>
                <w:rFonts w:ascii="Calibri" w:eastAsia="Times New Roman" w:hAnsi="Calibri"/>
                <w:szCs w:val="24"/>
                <w:lang w:val="el-GR" w:eastAsia="en-GB"/>
              </w:rPr>
              <w:t>02</w:t>
            </w:r>
            <w:r w:rsidRPr="00ED4424">
              <w:rPr>
                <w:rFonts w:ascii="Calibri" w:eastAsia="Times New Roman" w:hAnsi="Calibri"/>
                <w:szCs w:val="24"/>
                <w:lang w:eastAsia="en-GB"/>
              </w:rPr>
              <w:t>:</w:t>
            </w:r>
            <w:r>
              <w:rPr>
                <w:rFonts w:ascii="Calibri" w:eastAsia="Times New Roman" w:hAnsi="Calibri"/>
                <w:szCs w:val="24"/>
                <w:lang w:val="el-GR" w:eastAsia="en-GB"/>
              </w:rPr>
              <w:t>0</w:t>
            </w:r>
            <w:r w:rsidRPr="00ED4424">
              <w:rPr>
                <w:rFonts w:ascii="Calibri" w:eastAsia="Times New Roman" w:hAnsi="Calibri"/>
                <w:szCs w:val="24"/>
                <w:lang w:val="el-GR" w:eastAsia="en-GB"/>
              </w:rPr>
              <w:t>0</w:t>
            </w:r>
          </w:p>
        </w:tc>
        <w:tc>
          <w:tcPr>
            <w:tcW w:w="5269" w:type="dxa"/>
            <w:shd w:val="clear" w:color="auto" w:fill="auto"/>
          </w:tcPr>
          <w:p w:rsidR="002B4CA0" w:rsidRDefault="002B4CA0" w:rsidP="002B4CA0">
            <w:pPr>
              <w:numPr>
                <w:ilvl w:val="0"/>
                <w:numId w:val="14"/>
              </w:numPr>
              <w:contextualSpacing/>
              <w:rPr>
                <w:rFonts w:ascii="Calibri" w:eastAsia="Times New Roman" w:hAnsi="Calibri" w:cs="Calibri"/>
                <w:szCs w:val="24"/>
                <w:lang w:val="el-GR"/>
              </w:rPr>
            </w:pPr>
            <w:r w:rsidRPr="004B233D">
              <w:rPr>
                <w:rFonts w:ascii="Calibri" w:eastAsia="Times New Roman" w:hAnsi="Calibri" w:cs="Calibri"/>
                <w:szCs w:val="24"/>
                <w:lang w:val="el-GR"/>
              </w:rPr>
              <w:t>Εκτίμηση του κινδύνου, αντιμετώπιση, παρ</w:t>
            </w:r>
            <w:r>
              <w:rPr>
                <w:rFonts w:ascii="Calibri" w:eastAsia="Times New Roman" w:hAnsi="Calibri" w:cs="Calibri"/>
                <w:szCs w:val="24"/>
                <w:lang w:val="el-GR"/>
              </w:rPr>
              <w:t>ακολούθηση και επανεξέταση,</w:t>
            </w:r>
          </w:p>
          <w:p w:rsidR="002B4CA0" w:rsidRDefault="002B4CA0" w:rsidP="002B4CA0">
            <w:pPr>
              <w:numPr>
                <w:ilvl w:val="0"/>
                <w:numId w:val="14"/>
              </w:numPr>
              <w:contextualSpacing/>
              <w:rPr>
                <w:rFonts w:ascii="Calibri" w:eastAsia="Times New Roman" w:hAnsi="Calibri" w:cs="Calibri"/>
                <w:szCs w:val="24"/>
                <w:lang w:val="el-GR"/>
              </w:rPr>
            </w:pPr>
            <w:r>
              <w:rPr>
                <w:rFonts w:ascii="Calibri" w:eastAsia="Times New Roman" w:hAnsi="Calibri" w:cs="Calibri"/>
                <w:szCs w:val="24"/>
                <w:lang w:val="el-GR"/>
              </w:rPr>
              <w:t>Αρχές Πρόληψης</w:t>
            </w:r>
          </w:p>
          <w:p w:rsidR="002B4CA0" w:rsidRDefault="002B4CA0" w:rsidP="002B4CA0">
            <w:pPr>
              <w:numPr>
                <w:ilvl w:val="0"/>
                <w:numId w:val="14"/>
              </w:numPr>
              <w:contextualSpacing/>
              <w:rPr>
                <w:rFonts w:ascii="Calibri" w:eastAsia="Times New Roman" w:hAnsi="Calibri" w:cs="Calibri"/>
                <w:szCs w:val="24"/>
                <w:lang w:val="el-GR"/>
              </w:rPr>
            </w:pPr>
            <w:r>
              <w:rPr>
                <w:rFonts w:ascii="Calibri" w:eastAsia="Times New Roman" w:hAnsi="Calibri" w:cs="Calibri"/>
                <w:szCs w:val="24"/>
                <w:lang w:val="el-GR"/>
              </w:rPr>
              <w:t>Κίνδυνοι για την Ασφάλεια</w:t>
            </w:r>
          </w:p>
          <w:p w:rsidR="002B4CA0" w:rsidRDefault="002B4CA0" w:rsidP="002B4CA0">
            <w:pPr>
              <w:numPr>
                <w:ilvl w:val="0"/>
                <w:numId w:val="14"/>
              </w:numPr>
              <w:contextualSpacing/>
              <w:rPr>
                <w:rFonts w:ascii="Calibri" w:eastAsia="Times New Roman" w:hAnsi="Calibri" w:cs="Calibri"/>
                <w:szCs w:val="24"/>
                <w:lang w:val="el-GR"/>
              </w:rPr>
            </w:pPr>
            <w:r>
              <w:rPr>
                <w:rFonts w:ascii="Calibri" w:eastAsia="Times New Roman" w:hAnsi="Calibri" w:cs="Calibri"/>
                <w:szCs w:val="24"/>
                <w:lang w:val="el-GR"/>
              </w:rPr>
              <w:t>Κίνδυνοι για την Υγεία</w:t>
            </w:r>
          </w:p>
          <w:p w:rsidR="002B4CA0" w:rsidRPr="00E874CC" w:rsidRDefault="002B4CA0" w:rsidP="002B4CA0">
            <w:pPr>
              <w:numPr>
                <w:ilvl w:val="0"/>
                <w:numId w:val="14"/>
              </w:numPr>
              <w:contextualSpacing/>
              <w:rPr>
                <w:rFonts w:ascii="Calibri" w:eastAsia="Times New Roman" w:hAnsi="Calibri" w:cs="Calibri"/>
                <w:szCs w:val="24"/>
                <w:lang w:val="el-GR"/>
              </w:rPr>
            </w:pPr>
            <w:r w:rsidRPr="00FF20C5">
              <w:rPr>
                <w:rFonts w:ascii="Calibri" w:eastAsia="Times New Roman" w:hAnsi="Calibri" w:cs="Calibri"/>
                <w:szCs w:val="24"/>
                <w:lang w:val="el-GR"/>
              </w:rPr>
              <w:t xml:space="preserve">Κίνδυνοι εργονομικοί ή εγκάρσιοι </w:t>
            </w:r>
          </w:p>
        </w:tc>
        <w:tc>
          <w:tcPr>
            <w:tcW w:w="1602" w:type="dxa"/>
            <w:vAlign w:val="center"/>
          </w:tcPr>
          <w:p w:rsidR="002B4CA0" w:rsidRPr="0071238D" w:rsidRDefault="002B4CA0" w:rsidP="006B5E51">
            <w:pPr>
              <w:jc w:val="center"/>
              <w:rPr>
                <w:rFonts w:ascii="Calibri" w:eastAsia="Times New Roman" w:hAnsi="Calibri" w:cs="Calibri"/>
                <w:szCs w:val="24"/>
                <w:lang w:val="el-GR"/>
              </w:rPr>
            </w:pPr>
            <w:r w:rsidRPr="0071238D">
              <w:rPr>
                <w:rFonts w:ascii="Calibri" w:eastAsia="Times New Roman" w:hAnsi="Calibri" w:cs="Calibri"/>
                <w:szCs w:val="24"/>
                <w:lang w:val="el-GR"/>
              </w:rPr>
              <w:t>Μάριος Χαραλάμπους</w:t>
            </w:r>
          </w:p>
        </w:tc>
      </w:tr>
      <w:tr w:rsidR="002B4CA0" w:rsidRPr="0071238D" w:rsidTr="006B5E51">
        <w:trPr>
          <w:trHeight w:val="432"/>
        </w:trPr>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eastAsia="en-GB"/>
              </w:rPr>
              <w:t>11:</w:t>
            </w:r>
            <w:r>
              <w:rPr>
                <w:rFonts w:ascii="Calibri" w:eastAsia="Times New Roman" w:hAnsi="Calibri"/>
                <w:szCs w:val="24"/>
                <w:lang w:val="el-GR" w:eastAsia="en-GB"/>
              </w:rPr>
              <w:t>0</w:t>
            </w:r>
            <w:r w:rsidRPr="00ED4424">
              <w:rPr>
                <w:rFonts w:ascii="Calibri" w:eastAsia="Times New Roman" w:hAnsi="Calibri"/>
                <w:szCs w:val="24"/>
                <w:lang w:val="el-GR" w:eastAsia="en-GB"/>
              </w:rPr>
              <w:t>0</w:t>
            </w:r>
          </w:p>
        </w:tc>
        <w:tc>
          <w:tcPr>
            <w:tcW w:w="0" w:type="auto"/>
            <w:shd w:val="clear" w:color="auto" w:fill="auto"/>
            <w:noWrap/>
            <w:vAlign w:val="center"/>
          </w:tcPr>
          <w:p w:rsidR="002B4CA0" w:rsidRPr="004A10FC"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eastAsia="en-GB"/>
              </w:rPr>
              <w:t>11:</w:t>
            </w:r>
            <w:r>
              <w:rPr>
                <w:rFonts w:ascii="Calibri" w:eastAsia="Times New Roman" w:hAnsi="Calibri"/>
                <w:szCs w:val="24"/>
                <w:lang w:val="el-GR" w:eastAsia="en-GB"/>
              </w:rPr>
              <w:t>1</w:t>
            </w:r>
            <w:r w:rsidRPr="00ED4424">
              <w:rPr>
                <w:rFonts w:ascii="Calibri" w:eastAsia="Times New Roman" w:hAnsi="Calibri"/>
                <w:szCs w:val="24"/>
                <w:lang w:eastAsia="en-GB"/>
              </w:rPr>
              <w:t>5</w:t>
            </w:r>
          </w:p>
        </w:tc>
        <w:tc>
          <w:tcPr>
            <w:tcW w:w="0" w:type="auto"/>
            <w:shd w:val="clear" w:color="auto" w:fill="auto"/>
            <w:noWrap/>
            <w:vAlign w:val="center"/>
          </w:tcPr>
          <w:p w:rsidR="002B4CA0" w:rsidRPr="004A10FC"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val="el-GR" w:eastAsia="en-GB"/>
              </w:rPr>
              <w:t>0</w:t>
            </w:r>
            <w:r w:rsidRPr="00ED4424">
              <w:rPr>
                <w:rFonts w:ascii="Calibri" w:eastAsia="Times New Roman" w:hAnsi="Calibri"/>
                <w:szCs w:val="24"/>
                <w:lang w:eastAsia="en-GB"/>
              </w:rPr>
              <w:t>0:15</w:t>
            </w:r>
          </w:p>
        </w:tc>
        <w:tc>
          <w:tcPr>
            <w:tcW w:w="5269" w:type="dxa"/>
            <w:shd w:val="clear" w:color="auto" w:fill="auto"/>
            <w:vAlign w:val="center"/>
          </w:tcPr>
          <w:p w:rsidR="002B4CA0" w:rsidRPr="00ED4424"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val="el-GR" w:eastAsia="en-GB"/>
              </w:rPr>
              <w:t>Διάλειμμα</w:t>
            </w:r>
          </w:p>
        </w:tc>
        <w:tc>
          <w:tcPr>
            <w:tcW w:w="1602" w:type="dxa"/>
            <w:vAlign w:val="center"/>
          </w:tcPr>
          <w:p w:rsidR="002B4CA0" w:rsidRPr="00ED4424" w:rsidRDefault="002B4CA0" w:rsidP="006B5E51">
            <w:pPr>
              <w:jc w:val="center"/>
              <w:rPr>
                <w:rFonts w:ascii="Calibri" w:hAnsi="Calibri"/>
                <w:b/>
                <w:szCs w:val="24"/>
                <w:lang w:val="el-GR"/>
              </w:rPr>
            </w:pPr>
          </w:p>
        </w:tc>
      </w:tr>
      <w:tr w:rsidR="002B4CA0" w:rsidRPr="00ED4424" w:rsidTr="006B5E51">
        <w:trPr>
          <w:trHeight w:val="432"/>
        </w:trPr>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Pr>
                <w:rFonts w:ascii="Calibri" w:eastAsia="Times New Roman" w:hAnsi="Calibri"/>
                <w:szCs w:val="24"/>
                <w:lang w:val="el-GR" w:eastAsia="en-GB"/>
              </w:rPr>
              <w:t>11:15</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Pr>
                <w:rFonts w:ascii="Calibri" w:eastAsia="Times New Roman" w:hAnsi="Calibri"/>
                <w:szCs w:val="24"/>
                <w:lang w:val="el-GR" w:eastAsia="en-GB"/>
              </w:rPr>
              <w:t>13:15</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val="el-GR" w:eastAsia="en-GB"/>
              </w:rPr>
              <w:t>02:00</w:t>
            </w:r>
          </w:p>
        </w:tc>
        <w:tc>
          <w:tcPr>
            <w:tcW w:w="5269" w:type="dxa"/>
            <w:shd w:val="clear" w:color="auto" w:fill="auto"/>
            <w:vAlign w:val="center"/>
          </w:tcPr>
          <w:p w:rsidR="002B4CA0" w:rsidRDefault="002B4CA0" w:rsidP="002B4CA0">
            <w:pPr>
              <w:numPr>
                <w:ilvl w:val="0"/>
                <w:numId w:val="14"/>
              </w:numPr>
              <w:contextualSpacing/>
              <w:rPr>
                <w:rFonts w:ascii="Calibri" w:eastAsia="Times New Roman" w:hAnsi="Calibri" w:cs="Calibri"/>
                <w:szCs w:val="24"/>
                <w:lang w:val="el-GR"/>
              </w:rPr>
            </w:pPr>
            <w:r w:rsidRPr="00525C58">
              <w:rPr>
                <w:rFonts w:ascii="Calibri" w:eastAsia="Times New Roman" w:hAnsi="Calibri" w:cs="Calibri"/>
                <w:szCs w:val="24"/>
                <w:lang w:val="el-GR"/>
              </w:rPr>
              <w:t>Εντοπισμός των επικινδύνων καταστάσεω</w:t>
            </w:r>
            <w:r>
              <w:rPr>
                <w:rFonts w:ascii="Calibri" w:eastAsia="Times New Roman" w:hAnsi="Calibri" w:cs="Calibri"/>
                <w:szCs w:val="24"/>
                <w:lang w:val="el-GR"/>
              </w:rPr>
              <w:t>ν</w:t>
            </w:r>
          </w:p>
          <w:p w:rsidR="002B4CA0" w:rsidRDefault="002B4CA0" w:rsidP="002B4CA0">
            <w:pPr>
              <w:numPr>
                <w:ilvl w:val="0"/>
                <w:numId w:val="14"/>
              </w:numPr>
              <w:contextualSpacing/>
              <w:rPr>
                <w:rFonts w:ascii="Calibri" w:eastAsia="Times New Roman" w:hAnsi="Calibri" w:cs="Calibri"/>
                <w:szCs w:val="24"/>
                <w:lang w:val="el-GR"/>
              </w:rPr>
            </w:pPr>
            <w:r w:rsidRPr="00525C58">
              <w:rPr>
                <w:rFonts w:ascii="Calibri" w:eastAsia="Times New Roman" w:hAnsi="Calibri" w:cs="Calibri"/>
                <w:szCs w:val="24"/>
                <w:lang w:val="el-GR"/>
              </w:rPr>
              <w:t>Η πιθανότητα πρόκλησης βλάβης από την συγ</w:t>
            </w:r>
            <w:r>
              <w:rPr>
                <w:rFonts w:ascii="Calibri" w:eastAsia="Times New Roman" w:hAnsi="Calibri" w:cs="Calibri"/>
                <w:szCs w:val="24"/>
                <w:lang w:val="el-GR"/>
              </w:rPr>
              <w:t>κεκριμένη επικίνδυνη κατάσταση</w:t>
            </w:r>
          </w:p>
          <w:p w:rsidR="002B4CA0" w:rsidRDefault="002B4CA0" w:rsidP="002B4CA0">
            <w:pPr>
              <w:numPr>
                <w:ilvl w:val="0"/>
                <w:numId w:val="14"/>
              </w:numPr>
              <w:contextualSpacing/>
              <w:rPr>
                <w:rFonts w:ascii="Calibri" w:eastAsia="Times New Roman" w:hAnsi="Calibri" w:cs="Calibri"/>
                <w:szCs w:val="24"/>
                <w:lang w:val="el-GR"/>
              </w:rPr>
            </w:pPr>
            <w:r w:rsidRPr="00525C58">
              <w:rPr>
                <w:rFonts w:ascii="Calibri" w:eastAsia="Times New Roman" w:hAnsi="Calibri" w:cs="Calibri"/>
                <w:szCs w:val="24"/>
                <w:lang w:val="el-GR"/>
              </w:rPr>
              <w:t>Η έκτα</w:t>
            </w:r>
            <w:r>
              <w:rPr>
                <w:rFonts w:ascii="Calibri" w:eastAsia="Times New Roman" w:hAnsi="Calibri" w:cs="Calibri"/>
                <w:szCs w:val="24"/>
                <w:lang w:val="el-GR"/>
              </w:rPr>
              <w:t>ση και σοβαρότητα του κινδύνου</w:t>
            </w:r>
          </w:p>
          <w:p w:rsidR="002B4CA0" w:rsidRDefault="002B4CA0" w:rsidP="002B4CA0">
            <w:pPr>
              <w:numPr>
                <w:ilvl w:val="0"/>
                <w:numId w:val="14"/>
              </w:numPr>
              <w:contextualSpacing/>
              <w:rPr>
                <w:rFonts w:ascii="Calibri" w:eastAsia="Times New Roman" w:hAnsi="Calibri" w:cs="Calibri"/>
                <w:szCs w:val="24"/>
                <w:lang w:val="el-GR"/>
              </w:rPr>
            </w:pPr>
            <w:r>
              <w:rPr>
                <w:rFonts w:ascii="Calibri" w:eastAsia="Times New Roman" w:hAnsi="Calibri" w:cs="Calibri"/>
                <w:szCs w:val="24"/>
                <w:lang w:val="el-GR"/>
              </w:rPr>
              <w:t>Επηρεαζόμενο προσωπικό</w:t>
            </w:r>
          </w:p>
          <w:p w:rsidR="002B4CA0" w:rsidRPr="00ED4424" w:rsidRDefault="002B4CA0" w:rsidP="002B4CA0">
            <w:pPr>
              <w:numPr>
                <w:ilvl w:val="0"/>
                <w:numId w:val="14"/>
              </w:numPr>
              <w:contextualSpacing/>
              <w:rPr>
                <w:rFonts w:ascii="Calibri" w:eastAsia="Times New Roman" w:hAnsi="Calibri" w:cs="Calibri"/>
                <w:szCs w:val="24"/>
                <w:lang w:val="el-GR"/>
              </w:rPr>
            </w:pPr>
            <w:r w:rsidRPr="007E291E">
              <w:rPr>
                <w:rFonts w:ascii="Calibri" w:eastAsia="Times New Roman" w:hAnsi="Calibri" w:cs="Calibri"/>
                <w:szCs w:val="24"/>
                <w:lang w:val="el-GR"/>
              </w:rPr>
              <w:t>Μελέτες περιπτώσεων</w:t>
            </w:r>
          </w:p>
        </w:tc>
        <w:tc>
          <w:tcPr>
            <w:tcW w:w="1602" w:type="dxa"/>
            <w:vAlign w:val="center"/>
          </w:tcPr>
          <w:p w:rsidR="002B4CA0" w:rsidRPr="00ED4424" w:rsidRDefault="002B4CA0" w:rsidP="006B5E51">
            <w:pPr>
              <w:jc w:val="center"/>
              <w:rPr>
                <w:rFonts w:ascii="Calibri" w:hAnsi="Calibri"/>
                <w:b/>
                <w:szCs w:val="24"/>
                <w:lang w:val="el-GR"/>
              </w:rPr>
            </w:pPr>
            <w:r w:rsidRPr="0071238D">
              <w:rPr>
                <w:rFonts w:ascii="Calibri" w:eastAsia="Times New Roman" w:hAnsi="Calibri" w:cs="Calibri"/>
                <w:szCs w:val="24"/>
                <w:lang w:val="el-GR"/>
              </w:rPr>
              <w:t>Μάριος Χαραλάμπους</w:t>
            </w:r>
          </w:p>
        </w:tc>
      </w:tr>
      <w:tr w:rsidR="002B4CA0" w:rsidRPr="00ED4424" w:rsidTr="006B5E51">
        <w:trPr>
          <w:trHeight w:val="432"/>
        </w:trPr>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val="el-GR" w:eastAsia="en-GB"/>
              </w:rPr>
              <w:t>13:15</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val="el-GR" w:eastAsia="en-GB"/>
              </w:rPr>
              <w:t>14:00</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val="el-GR" w:eastAsia="en-GB"/>
              </w:rPr>
              <w:t>00:45</w:t>
            </w:r>
          </w:p>
        </w:tc>
        <w:tc>
          <w:tcPr>
            <w:tcW w:w="5269" w:type="dxa"/>
            <w:shd w:val="clear" w:color="auto" w:fill="auto"/>
            <w:vAlign w:val="center"/>
          </w:tcPr>
          <w:p w:rsidR="002B4CA0" w:rsidRPr="00ED4424" w:rsidRDefault="002B4CA0" w:rsidP="006B5E51">
            <w:pPr>
              <w:jc w:val="center"/>
              <w:rPr>
                <w:rFonts w:ascii="Calibri" w:eastAsia="Times New Roman" w:hAnsi="Calibri"/>
                <w:szCs w:val="24"/>
                <w:lang w:val="el-GR" w:eastAsia="en-GB"/>
              </w:rPr>
            </w:pPr>
            <w:r>
              <w:rPr>
                <w:rFonts w:ascii="Calibri" w:eastAsia="Times New Roman" w:hAnsi="Calibri"/>
                <w:szCs w:val="24"/>
                <w:lang w:val="el-GR" w:eastAsia="en-GB"/>
              </w:rPr>
              <w:t>Γεύμα</w:t>
            </w:r>
          </w:p>
        </w:tc>
        <w:tc>
          <w:tcPr>
            <w:tcW w:w="1602" w:type="dxa"/>
            <w:vAlign w:val="center"/>
          </w:tcPr>
          <w:p w:rsidR="002B4CA0" w:rsidRPr="00ED4424" w:rsidRDefault="002B4CA0" w:rsidP="006B5E51">
            <w:pPr>
              <w:jc w:val="center"/>
              <w:rPr>
                <w:rFonts w:ascii="Calibri" w:eastAsia="Times New Roman" w:hAnsi="Calibri"/>
                <w:szCs w:val="24"/>
                <w:lang w:val="el-GR" w:eastAsia="en-GB"/>
              </w:rPr>
            </w:pPr>
          </w:p>
        </w:tc>
      </w:tr>
      <w:tr w:rsidR="002B4CA0" w:rsidRPr="0071238D" w:rsidTr="006B5E51">
        <w:trPr>
          <w:trHeight w:val="432"/>
        </w:trPr>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val="el-GR" w:eastAsia="en-GB"/>
              </w:rPr>
              <w:t>14:00</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Pr>
                <w:rFonts w:ascii="Calibri" w:eastAsia="Times New Roman" w:hAnsi="Calibri"/>
                <w:szCs w:val="24"/>
                <w:lang w:val="el-GR" w:eastAsia="en-GB"/>
              </w:rPr>
              <w:t>16:0</w:t>
            </w:r>
            <w:r w:rsidRPr="00ED4424">
              <w:rPr>
                <w:rFonts w:ascii="Calibri" w:eastAsia="Times New Roman" w:hAnsi="Calibri"/>
                <w:szCs w:val="24"/>
                <w:lang w:val="el-GR" w:eastAsia="en-GB"/>
              </w:rPr>
              <w:t>0</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Pr>
                <w:rFonts w:ascii="Calibri" w:eastAsia="Times New Roman" w:hAnsi="Calibri"/>
                <w:szCs w:val="24"/>
                <w:lang w:val="el-GR" w:eastAsia="en-GB"/>
              </w:rPr>
              <w:t>02:0</w:t>
            </w:r>
            <w:r w:rsidRPr="00ED4424">
              <w:rPr>
                <w:rFonts w:ascii="Calibri" w:eastAsia="Times New Roman" w:hAnsi="Calibri"/>
                <w:szCs w:val="24"/>
                <w:lang w:val="el-GR" w:eastAsia="en-GB"/>
              </w:rPr>
              <w:t>0</w:t>
            </w:r>
          </w:p>
        </w:tc>
        <w:tc>
          <w:tcPr>
            <w:tcW w:w="5269" w:type="dxa"/>
            <w:shd w:val="clear" w:color="auto" w:fill="auto"/>
            <w:vAlign w:val="center"/>
          </w:tcPr>
          <w:p w:rsidR="002B4CA0" w:rsidRDefault="002B4CA0" w:rsidP="002B4CA0">
            <w:pPr>
              <w:numPr>
                <w:ilvl w:val="0"/>
                <w:numId w:val="14"/>
              </w:numPr>
              <w:contextualSpacing/>
              <w:rPr>
                <w:rFonts w:ascii="Calibri" w:eastAsia="Times New Roman" w:hAnsi="Calibri" w:cs="Calibri"/>
                <w:szCs w:val="24"/>
                <w:lang w:val="el-GR"/>
              </w:rPr>
            </w:pPr>
            <w:r w:rsidRPr="004B233D">
              <w:rPr>
                <w:rFonts w:ascii="Calibri" w:eastAsia="Times New Roman" w:hAnsi="Calibri" w:cs="Calibri"/>
                <w:szCs w:val="24"/>
                <w:lang w:val="el-GR"/>
              </w:rPr>
              <w:t>Αξιολόγηση κινδύνου και αντιμετώπιση</w:t>
            </w:r>
          </w:p>
          <w:p w:rsidR="002B4CA0" w:rsidRPr="007E291E" w:rsidRDefault="002B4CA0" w:rsidP="002B4CA0">
            <w:pPr>
              <w:numPr>
                <w:ilvl w:val="0"/>
                <w:numId w:val="14"/>
              </w:numPr>
              <w:contextualSpacing/>
              <w:rPr>
                <w:rFonts w:ascii="Calibri" w:eastAsia="Times New Roman" w:hAnsi="Calibri" w:cs="Calibri"/>
                <w:szCs w:val="24"/>
                <w:lang w:val="el-GR"/>
              </w:rPr>
            </w:pPr>
            <w:r w:rsidRPr="007E291E">
              <w:rPr>
                <w:rFonts w:ascii="Calibri" w:eastAsia="Times New Roman" w:hAnsi="Calibri" w:cs="Calibri"/>
                <w:szCs w:val="24"/>
                <w:lang w:val="el-GR"/>
              </w:rPr>
              <w:t xml:space="preserve">Επιλογές αντιμετώπισης κινδύνου </w:t>
            </w:r>
          </w:p>
          <w:p w:rsidR="002B4CA0" w:rsidRPr="007E291E" w:rsidRDefault="002B4CA0" w:rsidP="002B4CA0">
            <w:pPr>
              <w:numPr>
                <w:ilvl w:val="0"/>
                <w:numId w:val="14"/>
              </w:numPr>
              <w:contextualSpacing/>
              <w:rPr>
                <w:rFonts w:ascii="Calibri" w:eastAsia="Times New Roman" w:hAnsi="Calibri" w:cs="Calibri"/>
                <w:szCs w:val="24"/>
                <w:lang w:val="el-GR"/>
              </w:rPr>
            </w:pPr>
            <w:r w:rsidRPr="007E291E">
              <w:rPr>
                <w:rFonts w:ascii="Calibri" w:eastAsia="Times New Roman" w:hAnsi="Calibri" w:cs="Calibri"/>
                <w:szCs w:val="24"/>
                <w:lang w:val="el-GR"/>
              </w:rPr>
              <w:t>Προετοιμασία και εφαρμογή των σχεδίων αντιμετώπισης κινδύνων</w:t>
            </w:r>
          </w:p>
          <w:p w:rsidR="002B4CA0" w:rsidRPr="00ED4424" w:rsidRDefault="002B4CA0" w:rsidP="002B4CA0">
            <w:pPr>
              <w:numPr>
                <w:ilvl w:val="0"/>
                <w:numId w:val="14"/>
              </w:numPr>
              <w:contextualSpacing/>
              <w:rPr>
                <w:rFonts w:ascii="Calibri" w:hAnsi="Calibri"/>
                <w:b/>
                <w:szCs w:val="24"/>
                <w:lang w:val="el-GR"/>
              </w:rPr>
            </w:pPr>
            <w:r w:rsidRPr="007E291E">
              <w:rPr>
                <w:rFonts w:ascii="Calibri" w:eastAsia="Times New Roman" w:hAnsi="Calibri" w:cs="Calibri"/>
                <w:szCs w:val="24"/>
                <w:lang w:val="el-GR"/>
              </w:rPr>
              <w:t>Μελέτες περιπτώσεων</w:t>
            </w:r>
          </w:p>
        </w:tc>
        <w:tc>
          <w:tcPr>
            <w:tcW w:w="1602" w:type="dxa"/>
            <w:vAlign w:val="center"/>
          </w:tcPr>
          <w:p w:rsidR="002B4CA0" w:rsidRPr="00ED4424" w:rsidRDefault="002B4CA0" w:rsidP="006B5E51">
            <w:pPr>
              <w:jc w:val="center"/>
              <w:rPr>
                <w:rFonts w:ascii="Calibri" w:hAnsi="Calibri"/>
                <w:b/>
                <w:szCs w:val="24"/>
                <w:lang w:val="el-GR"/>
              </w:rPr>
            </w:pPr>
            <w:r w:rsidRPr="0071238D">
              <w:rPr>
                <w:rFonts w:ascii="Calibri" w:eastAsia="Times New Roman" w:hAnsi="Calibri" w:cs="Calibri"/>
                <w:szCs w:val="24"/>
                <w:lang w:val="el-GR"/>
              </w:rPr>
              <w:t>Μάριος Χαραλάμπους</w:t>
            </w:r>
          </w:p>
        </w:tc>
      </w:tr>
      <w:tr w:rsidR="002B4CA0" w:rsidRPr="0071238D" w:rsidTr="006B5E51">
        <w:trPr>
          <w:trHeight w:val="432"/>
        </w:trPr>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Pr>
                <w:rFonts w:ascii="Calibri" w:eastAsia="Times New Roman" w:hAnsi="Calibri"/>
                <w:szCs w:val="24"/>
                <w:lang w:val="el-GR" w:eastAsia="en-GB"/>
              </w:rPr>
              <w:t>16.00</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Pr>
                <w:rFonts w:ascii="Calibri" w:eastAsia="Times New Roman" w:hAnsi="Calibri"/>
                <w:szCs w:val="24"/>
                <w:lang w:val="el-GR" w:eastAsia="en-GB"/>
              </w:rPr>
              <w:t>16.15</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Pr>
                <w:rFonts w:ascii="Calibri" w:eastAsia="Times New Roman" w:hAnsi="Calibri"/>
                <w:szCs w:val="24"/>
                <w:lang w:val="el-GR" w:eastAsia="en-GB"/>
              </w:rPr>
              <w:t>00.15</w:t>
            </w:r>
          </w:p>
        </w:tc>
        <w:tc>
          <w:tcPr>
            <w:tcW w:w="5269" w:type="dxa"/>
            <w:shd w:val="clear" w:color="auto" w:fill="auto"/>
            <w:vAlign w:val="center"/>
          </w:tcPr>
          <w:p w:rsidR="002B4CA0" w:rsidRPr="00732E95" w:rsidRDefault="002B4CA0" w:rsidP="006B5E51">
            <w:pPr>
              <w:contextualSpacing/>
              <w:jc w:val="center"/>
              <w:rPr>
                <w:rFonts w:ascii="Calibri" w:eastAsia="Times New Roman" w:hAnsi="Calibri" w:cs="Calibri"/>
                <w:szCs w:val="24"/>
                <w:lang w:val="el-GR"/>
              </w:rPr>
            </w:pPr>
            <w:r>
              <w:rPr>
                <w:rFonts w:ascii="Calibri" w:eastAsia="Times New Roman" w:hAnsi="Calibri" w:cs="Calibri"/>
                <w:szCs w:val="24"/>
                <w:lang w:val="el-GR"/>
              </w:rPr>
              <w:t>Διάλειμμα</w:t>
            </w:r>
          </w:p>
        </w:tc>
        <w:tc>
          <w:tcPr>
            <w:tcW w:w="1602" w:type="dxa"/>
            <w:vAlign w:val="center"/>
          </w:tcPr>
          <w:p w:rsidR="002B4CA0" w:rsidRPr="0071238D" w:rsidRDefault="002B4CA0" w:rsidP="006B5E51">
            <w:pPr>
              <w:jc w:val="center"/>
              <w:rPr>
                <w:rFonts w:ascii="Calibri" w:eastAsia="Times New Roman" w:hAnsi="Calibri" w:cs="Calibri"/>
                <w:szCs w:val="24"/>
                <w:lang w:val="el-GR"/>
              </w:rPr>
            </w:pPr>
          </w:p>
        </w:tc>
      </w:tr>
      <w:tr w:rsidR="002B4CA0" w:rsidRPr="0071238D" w:rsidTr="006B5E51">
        <w:trPr>
          <w:trHeight w:val="432"/>
        </w:trPr>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val="el-GR" w:eastAsia="en-GB"/>
              </w:rPr>
              <w:t>1</w:t>
            </w:r>
            <w:r>
              <w:rPr>
                <w:rFonts w:ascii="Calibri" w:eastAsia="Times New Roman" w:hAnsi="Calibri"/>
                <w:szCs w:val="24"/>
                <w:lang w:val="el-GR" w:eastAsia="en-GB"/>
              </w:rPr>
              <w:t>6:15</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val="el-GR" w:eastAsia="en-GB"/>
              </w:rPr>
              <w:t>1</w:t>
            </w:r>
            <w:r>
              <w:rPr>
                <w:rFonts w:ascii="Calibri" w:eastAsia="Times New Roman" w:hAnsi="Calibri"/>
                <w:szCs w:val="24"/>
                <w:lang w:val="el-GR" w:eastAsia="en-GB"/>
              </w:rPr>
              <w:t>7:15</w:t>
            </w:r>
          </w:p>
        </w:tc>
        <w:tc>
          <w:tcPr>
            <w:tcW w:w="0" w:type="auto"/>
            <w:shd w:val="clear" w:color="auto" w:fill="auto"/>
            <w:noWrap/>
            <w:vAlign w:val="center"/>
          </w:tcPr>
          <w:p w:rsidR="002B4CA0" w:rsidRPr="00ED4424" w:rsidRDefault="002B4CA0" w:rsidP="006B5E51">
            <w:pPr>
              <w:jc w:val="center"/>
              <w:rPr>
                <w:rFonts w:ascii="Calibri" w:eastAsia="Times New Roman" w:hAnsi="Calibri"/>
                <w:szCs w:val="24"/>
                <w:lang w:val="el-GR" w:eastAsia="en-GB"/>
              </w:rPr>
            </w:pPr>
            <w:r w:rsidRPr="00ED4424">
              <w:rPr>
                <w:rFonts w:ascii="Calibri" w:eastAsia="Times New Roman" w:hAnsi="Calibri"/>
                <w:szCs w:val="24"/>
                <w:lang w:val="el-GR" w:eastAsia="en-GB"/>
              </w:rPr>
              <w:t>0</w:t>
            </w:r>
            <w:r>
              <w:rPr>
                <w:rFonts w:ascii="Calibri" w:eastAsia="Times New Roman" w:hAnsi="Calibri"/>
                <w:szCs w:val="24"/>
                <w:lang w:val="el-GR" w:eastAsia="en-GB"/>
              </w:rPr>
              <w:t>1</w:t>
            </w:r>
            <w:r w:rsidRPr="00ED4424">
              <w:rPr>
                <w:rFonts w:ascii="Calibri" w:eastAsia="Times New Roman" w:hAnsi="Calibri"/>
                <w:szCs w:val="24"/>
                <w:lang w:val="el-GR" w:eastAsia="en-GB"/>
              </w:rPr>
              <w:t>:00</w:t>
            </w:r>
          </w:p>
        </w:tc>
        <w:tc>
          <w:tcPr>
            <w:tcW w:w="5269" w:type="dxa"/>
            <w:shd w:val="clear" w:color="auto" w:fill="auto"/>
            <w:vAlign w:val="center"/>
          </w:tcPr>
          <w:p w:rsidR="002B4CA0" w:rsidRPr="00732E95" w:rsidRDefault="002B4CA0" w:rsidP="002B4CA0">
            <w:pPr>
              <w:numPr>
                <w:ilvl w:val="0"/>
                <w:numId w:val="3"/>
              </w:numPr>
              <w:contextualSpacing/>
              <w:rPr>
                <w:rFonts w:ascii="Calibri" w:eastAsia="Times New Roman" w:hAnsi="Calibri" w:cs="Calibri"/>
                <w:szCs w:val="24"/>
                <w:lang w:val="el-GR"/>
              </w:rPr>
            </w:pPr>
            <w:r w:rsidRPr="00732E95">
              <w:rPr>
                <w:rFonts w:ascii="Calibri" w:eastAsia="Times New Roman" w:hAnsi="Calibri" w:cs="Calibri"/>
                <w:szCs w:val="24"/>
                <w:lang w:val="el-GR"/>
              </w:rPr>
              <w:t>Καταληκτική συνάντηση</w:t>
            </w:r>
          </w:p>
          <w:p w:rsidR="002B4CA0" w:rsidRPr="00732E95" w:rsidRDefault="002B4CA0" w:rsidP="002B4CA0">
            <w:pPr>
              <w:numPr>
                <w:ilvl w:val="0"/>
                <w:numId w:val="3"/>
              </w:numPr>
              <w:contextualSpacing/>
              <w:rPr>
                <w:rFonts w:ascii="Calibri" w:eastAsia="Times New Roman" w:hAnsi="Calibri" w:cs="Calibri"/>
                <w:szCs w:val="24"/>
                <w:lang w:val="el-GR"/>
              </w:rPr>
            </w:pPr>
            <w:r w:rsidRPr="00732E95">
              <w:rPr>
                <w:rFonts w:ascii="Calibri" w:eastAsia="Times New Roman" w:hAnsi="Calibri" w:cs="Calibri"/>
                <w:szCs w:val="24"/>
                <w:lang w:val="el-GR"/>
              </w:rPr>
              <w:t>Σύνοψη, ανακεφαλαίωση.</w:t>
            </w:r>
          </w:p>
          <w:p w:rsidR="002B4CA0" w:rsidRPr="00722C91" w:rsidRDefault="002B4CA0" w:rsidP="002B4CA0">
            <w:pPr>
              <w:numPr>
                <w:ilvl w:val="0"/>
                <w:numId w:val="3"/>
              </w:numPr>
              <w:contextualSpacing/>
              <w:rPr>
                <w:rFonts w:ascii="Calibri" w:hAnsi="Calibri"/>
                <w:szCs w:val="24"/>
                <w:lang w:val="el-GR"/>
              </w:rPr>
            </w:pPr>
            <w:r w:rsidRPr="00732E95">
              <w:rPr>
                <w:rFonts w:ascii="Calibri" w:eastAsia="Times New Roman" w:hAnsi="Calibri" w:cs="Calibri"/>
                <w:szCs w:val="24"/>
                <w:lang w:val="el-GR"/>
              </w:rPr>
              <w:t>Υπογράμμιση κύριων εκπαιδευτικών σημείων.</w:t>
            </w:r>
          </w:p>
          <w:p w:rsidR="002B4CA0" w:rsidRPr="00732E95" w:rsidRDefault="002B4CA0" w:rsidP="002B4CA0">
            <w:pPr>
              <w:numPr>
                <w:ilvl w:val="0"/>
                <w:numId w:val="3"/>
              </w:numPr>
              <w:contextualSpacing/>
              <w:rPr>
                <w:rFonts w:ascii="Calibri" w:hAnsi="Calibri"/>
                <w:szCs w:val="24"/>
                <w:lang w:val="el-GR"/>
              </w:rPr>
            </w:pPr>
            <w:r w:rsidRPr="00732E95">
              <w:rPr>
                <w:rFonts w:ascii="Calibri" w:hAnsi="Calibri"/>
                <w:szCs w:val="24"/>
                <w:lang w:val="el-GR"/>
              </w:rPr>
              <w:t>Συμπεράσματα.</w:t>
            </w:r>
          </w:p>
          <w:p w:rsidR="002B4CA0" w:rsidRPr="00ED4424" w:rsidRDefault="002B4CA0" w:rsidP="002B4CA0">
            <w:pPr>
              <w:numPr>
                <w:ilvl w:val="0"/>
                <w:numId w:val="3"/>
              </w:numPr>
              <w:contextualSpacing/>
              <w:rPr>
                <w:rFonts w:ascii="Calibri" w:eastAsia="Times New Roman" w:hAnsi="Calibri" w:cs="Calibri"/>
                <w:szCs w:val="24"/>
                <w:lang w:val="el-GR"/>
              </w:rPr>
            </w:pPr>
            <w:proofErr w:type="spellStart"/>
            <w:r w:rsidRPr="00732E95">
              <w:rPr>
                <w:rFonts w:ascii="Calibri" w:hAnsi="Calibri"/>
                <w:szCs w:val="24"/>
                <w:lang w:val="el-GR"/>
              </w:rPr>
              <w:t>Αυτοαξιολόγηση</w:t>
            </w:r>
            <w:proofErr w:type="spellEnd"/>
            <w:r w:rsidRPr="00732E95">
              <w:rPr>
                <w:rFonts w:ascii="Calibri" w:hAnsi="Calibri"/>
                <w:szCs w:val="24"/>
                <w:lang w:val="el-GR"/>
              </w:rPr>
              <w:t xml:space="preserve"> με στόχο την επικύρωση των συμπερασμάτων.</w:t>
            </w:r>
            <w:r w:rsidRPr="00ED4424">
              <w:rPr>
                <w:rFonts w:ascii="Calibri" w:hAnsi="Calibri"/>
                <w:szCs w:val="24"/>
                <w:lang w:val="el-GR"/>
              </w:rPr>
              <w:tab/>
            </w:r>
          </w:p>
        </w:tc>
        <w:tc>
          <w:tcPr>
            <w:tcW w:w="1602" w:type="dxa"/>
            <w:vAlign w:val="center"/>
          </w:tcPr>
          <w:p w:rsidR="002B4CA0" w:rsidRPr="00ED4424" w:rsidRDefault="002B4CA0" w:rsidP="006B5E51">
            <w:pPr>
              <w:jc w:val="center"/>
              <w:rPr>
                <w:rFonts w:ascii="Calibri" w:hAnsi="Calibri"/>
                <w:b/>
                <w:szCs w:val="24"/>
                <w:lang w:val="el-GR"/>
              </w:rPr>
            </w:pPr>
            <w:r w:rsidRPr="0071238D">
              <w:rPr>
                <w:rFonts w:ascii="Calibri" w:eastAsia="Times New Roman" w:hAnsi="Calibri" w:cs="Calibri"/>
                <w:szCs w:val="24"/>
                <w:lang w:val="el-GR"/>
              </w:rPr>
              <w:t>Μάριος Χαραλάμπους</w:t>
            </w:r>
          </w:p>
        </w:tc>
      </w:tr>
      <w:tr w:rsidR="002B4CA0" w:rsidRPr="00ED4424" w:rsidTr="006B5E51">
        <w:trPr>
          <w:gridAfter w:val="1"/>
          <w:wAfter w:w="1602" w:type="dxa"/>
          <w:trHeight w:val="432"/>
        </w:trPr>
        <w:tc>
          <w:tcPr>
            <w:tcW w:w="0" w:type="auto"/>
            <w:gridSpan w:val="2"/>
            <w:shd w:val="clear" w:color="auto" w:fill="auto"/>
            <w:noWrap/>
            <w:vAlign w:val="center"/>
            <w:hideMark/>
          </w:tcPr>
          <w:p w:rsidR="002B4CA0" w:rsidRPr="007F3E4C" w:rsidRDefault="002B4CA0" w:rsidP="006B5E51">
            <w:pPr>
              <w:jc w:val="center"/>
              <w:rPr>
                <w:rFonts w:ascii="Calibri" w:eastAsia="Times New Roman" w:hAnsi="Calibri"/>
                <w:b/>
                <w:szCs w:val="24"/>
                <w:lang w:val="el-GR" w:eastAsia="en-GB"/>
              </w:rPr>
            </w:pPr>
            <w:r w:rsidRPr="007F3E4C">
              <w:rPr>
                <w:rFonts w:ascii="Calibri" w:eastAsia="Times New Roman" w:hAnsi="Calibri"/>
                <w:b/>
                <w:szCs w:val="24"/>
                <w:lang w:val="el-GR" w:eastAsia="en-GB"/>
              </w:rPr>
              <w:t>Σύνολο</w:t>
            </w:r>
            <w:r w:rsidRPr="007F3E4C">
              <w:rPr>
                <w:rFonts w:ascii="Calibri" w:eastAsia="Times New Roman" w:hAnsi="Calibri"/>
                <w:b/>
                <w:szCs w:val="24"/>
                <w:lang w:eastAsia="en-GB"/>
              </w:rPr>
              <w:t xml:space="preserve"> </w:t>
            </w:r>
            <w:r w:rsidRPr="007F3E4C">
              <w:rPr>
                <w:rFonts w:ascii="Calibri" w:eastAsia="Times New Roman" w:hAnsi="Calibri"/>
                <w:b/>
                <w:szCs w:val="24"/>
                <w:lang w:val="el-GR" w:eastAsia="en-GB"/>
              </w:rPr>
              <w:t>ωρών</w:t>
            </w:r>
          </w:p>
        </w:tc>
        <w:tc>
          <w:tcPr>
            <w:tcW w:w="0" w:type="auto"/>
            <w:shd w:val="clear" w:color="auto" w:fill="auto"/>
            <w:noWrap/>
            <w:vAlign w:val="center"/>
            <w:hideMark/>
          </w:tcPr>
          <w:p w:rsidR="002B4CA0" w:rsidRPr="007F3E4C" w:rsidRDefault="002B4CA0" w:rsidP="006B5E51">
            <w:pPr>
              <w:jc w:val="center"/>
              <w:rPr>
                <w:rFonts w:ascii="Calibri" w:eastAsia="Times New Roman" w:hAnsi="Calibri"/>
                <w:b/>
                <w:szCs w:val="24"/>
                <w:lang w:eastAsia="en-GB"/>
              </w:rPr>
            </w:pPr>
            <w:r w:rsidRPr="007F3E4C">
              <w:rPr>
                <w:rFonts w:ascii="Calibri" w:eastAsia="Times New Roman" w:hAnsi="Calibri"/>
                <w:b/>
                <w:szCs w:val="24"/>
                <w:lang w:val="el-GR" w:eastAsia="en-GB"/>
              </w:rPr>
              <w:t>07</w:t>
            </w:r>
            <w:r w:rsidRPr="007F3E4C">
              <w:rPr>
                <w:rFonts w:ascii="Calibri" w:eastAsia="Times New Roman" w:hAnsi="Calibri"/>
                <w:b/>
                <w:szCs w:val="24"/>
                <w:lang w:eastAsia="en-GB"/>
              </w:rPr>
              <w:t>:00</w:t>
            </w:r>
          </w:p>
        </w:tc>
        <w:tc>
          <w:tcPr>
            <w:tcW w:w="5269" w:type="dxa"/>
          </w:tcPr>
          <w:p w:rsidR="002B4CA0" w:rsidRPr="00ED4424" w:rsidRDefault="002B4CA0" w:rsidP="006B5E51">
            <w:pPr>
              <w:rPr>
                <w:rFonts w:ascii="Calibri" w:eastAsia="Times New Roman" w:hAnsi="Calibri"/>
                <w:szCs w:val="24"/>
                <w:lang w:val="el-GR" w:eastAsia="en-GB"/>
              </w:rPr>
            </w:pPr>
          </w:p>
        </w:tc>
      </w:tr>
    </w:tbl>
    <w:p w:rsidR="002B4CA0" w:rsidRDefault="002B4CA0" w:rsidP="002B4CA0">
      <w:pPr>
        <w:spacing w:after="160" w:line="360" w:lineRule="auto"/>
        <w:rPr>
          <w:rFonts w:ascii="Calibri" w:hAnsi="Calibri"/>
          <w:szCs w:val="24"/>
          <w:lang w:val="el-GR"/>
        </w:rPr>
      </w:pPr>
    </w:p>
    <w:p w:rsidR="002B4CA0" w:rsidRDefault="002B4CA0" w:rsidP="002B4CA0">
      <w:pPr>
        <w:spacing w:after="160" w:line="360" w:lineRule="auto"/>
        <w:rPr>
          <w:rFonts w:ascii="Calibri" w:hAnsi="Calibri"/>
          <w:szCs w:val="24"/>
          <w:lang w:val="el-GR"/>
        </w:rPr>
      </w:pPr>
    </w:p>
    <w:p w:rsidR="00260C36" w:rsidRPr="00ED4424" w:rsidRDefault="00260C36" w:rsidP="002B4CA0">
      <w:pPr>
        <w:spacing w:after="160" w:line="360" w:lineRule="auto"/>
        <w:rPr>
          <w:rFonts w:ascii="Calibri" w:hAnsi="Calibri"/>
          <w:szCs w:val="24"/>
          <w:lang w:val="el-GR"/>
        </w:rPr>
      </w:pPr>
    </w:p>
    <w:p w:rsidR="004C417F" w:rsidRDefault="004C417F" w:rsidP="00031307">
      <w:pPr>
        <w:jc w:val="center"/>
        <w:rPr>
          <w:rFonts w:ascii="Calibri" w:hAnsi="Calibri"/>
          <w:b/>
          <w:color w:val="002060"/>
          <w:sz w:val="32"/>
          <w:szCs w:val="32"/>
          <w:lang w:val="el-GR"/>
        </w:rPr>
      </w:pPr>
    </w:p>
    <w:p w:rsidR="004C417F" w:rsidRDefault="004C417F" w:rsidP="00031307">
      <w:pPr>
        <w:jc w:val="center"/>
        <w:rPr>
          <w:rFonts w:ascii="Calibri" w:hAnsi="Calibri"/>
          <w:b/>
          <w:color w:val="002060"/>
          <w:sz w:val="32"/>
          <w:szCs w:val="32"/>
          <w:lang w:val="el-GR"/>
        </w:rPr>
      </w:pPr>
    </w:p>
    <w:p w:rsidR="00031307" w:rsidRPr="006C039D" w:rsidRDefault="00031307" w:rsidP="00031307">
      <w:pPr>
        <w:jc w:val="center"/>
        <w:rPr>
          <w:rFonts w:ascii="Calibri" w:hAnsi="Calibri"/>
          <w:b/>
          <w:color w:val="002060"/>
          <w:sz w:val="32"/>
          <w:szCs w:val="32"/>
          <w:lang w:val="el-GR"/>
        </w:rPr>
      </w:pPr>
      <w:r w:rsidRPr="006C039D">
        <w:rPr>
          <w:rFonts w:ascii="Calibri" w:hAnsi="Calibri"/>
          <w:b/>
          <w:color w:val="002060"/>
          <w:sz w:val="32"/>
          <w:szCs w:val="32"/>
          <w:lang w:val="el-GR"/>
        </w:rPr>
        <w:lastRenderedPageBreak/>
        <w:t>ΔΗΛΩΣΗ ΣΥΜΜΕΤΟΧΗΣ</w:t>
      </w:r>
    </w:p>
    <w:p w:rsidR="00031307" w:rsidRPr="004C417F" w:rsidRDefault="00031307" w:rsidP="00031307">
      <w:pPr>
        <w:rPr>
          <w:rFonts w:ascii="Calibri" w:hAnsi="Calibri"/>
          <w:b/>
          <w:color w:val="17365D"/>
          <w:sz w:val="20"/>
          <w:szCs w:val="20"/>
          <w:bdr w:val="single" w:sz="4" w:space="0" w:color="auto"/>
          <w:lang w:val="el-GR"/>
        </w:rPr>
      </w:pPr>
      <w:r w:rsidRPr="006C039D">
        <w:rPr>
          <w:rFonts w:ascii="Calibri" w:hAnsi="Calibri"/>
          <w:b/>
          <w:color w:val="0F243E"/>
          <w:lang w:val="el-GR"/>
        </w:rPr>
        <w:t xml:space="preserve">             </w:t>
      </w:r>
    </w:p>
    <w:p w:rsidR="00031307" w:rsidRPr="006C039D" w:rsidRDefault="00031307" w:rsidP="00031307">
      <w:pPr>
        <w:jc w:val="both"/>
        <w:rPr>
          <w:rFonts w:ascii="Calibri" w:hAnsi="Calibri"/>
          <w:color w:val="17365D"/>
          <w:sz w:val="22"/>
          <w:lang w:val="el-GR"/>
        </w:rPr>
      </w:pPr>
      <w:r w:rsidRPr="006C039D">
        <w:rPr>
          <w:rFonts w:ascii="Calibri" w:hAnsi="Calibri"/>
          <w:color w:val="17365D"/>
          <w:sz w:val="22"/>
          <w:lang w:val="el-GR"/>
        </w:rPr>
        <w:t xml:space="preserve">Επιθυμούμε να σας πληροφορήσουμε ότι ενδιαφερόμαστε να συμμετάσχουμε στο Σεμινάριο που διοργανώνει το ΚΕΒΕ με θέμα: </w:t>
      </w:r>
    </w:p>
    <w:p w:rsidR="00260C36" w:rsidRDefault="00260C36" w:rsidP="00260C36">
      <w:pPr>
        <w:jc w:val="center"/>
        <w:rPr>
          <w:rFonts w:cs="Arial"/>
          <w:b/>
          <w:color w:val="0070C0"/>
          <w:szCs w:val="24"/>
          <w:lang w:val="el-GR"/>
        </w:rPr>
      </w:pPr>
    </w:p>
    <w:p w:rsidR="00260C36" w:rsidRPr="00260C36" w:rsidRDefault="00260C36" w:rsidP="00260C36">
      <w:pPr>
        <w:jc w:val="center"/>
        <w:rPr>
          <w:rFonts w:cs="Arial"/>
          <w:b/>
          <w:color w:val="0000FF"/>
          <w:szCs w:val="24"/>
          <w:lang w:val="el-GR"/>
        </w:rPr>
      </w:pPr>
      <w:r w:rsidRPr="00260C36">
        <w:rPr>
          <w:rFonts w:cs="Arial"/>
          <w:b/>
          <w:color w:val="0000FF"/>
          <w:szCs w:val="24"/>
          <w:lang w:val="el-GR"/>
        </w:rPr>
        <w:t xml:space="preserve">«Εξειδικευμένη Εκπαίδευση στη Διαχείριση και Εκτίμηση </w:t>
      </w:r>
    </w:p>
    <w:p w:rsidR="00260C36" w:rsidRDefault="00260C36" w:rsidP="00260C36">
      <w:pPr>
        <w:jc w:val="center"/>
        <w:rPr>
          <w:rFonts w:cs="Arial"/>
          <w:b/>
          <w:color w:val="0000FF"/>
          <w:szCs w:val="24"/>
          <w:lang w:val="el-GR"/>
        </w:rPr>
      </w:pPr>
      <w:r w:rsidRPr="00260C36">
        <w:rPr>
          <w:rFonts w:cs="Arial"/>
          <w:b/>
          <w:color w:val="0000FF"/>
          <w:szCs w:val="24"/>
          <w:lang w:val="el-GR"/>
        </w:rPr>
        <w:t>του Κινδύνου στην Εργασία»</w:t>
      </w:r>
    </w:p>
    <w:p w:rsidR="008543A7" w:rsidRPr="008543A7" w:rsidRDefault="00D114DC" w:rsidP="00260C36">
      <w:pPr>
        <w:jc w:val="center"/>
        <w:rPr>
          <w:rFonts w:cs="Arial"/>
          <w:b/>
          <w:color w:val="002060"/>
          <w:szCs w:val="24"/>
          <w:lang w:val="el-GR"/>
        </w:rPr>
      </w:pPr>
      <w:r>
        <w:rPr>
          <w:rFonts w:cs="Arial"/>
          <w:b/>
          <w:color w:val="002060"/>
          <w:szCs w:val="24"/>
          <w:lang w:val="el-GR"/>
        </w:rPr>
        <w:t>29-30/10</w:t>
      </w:r>
      <w:r w:rsidR="008543A7" w:rsidRPr="008543A7">
        <w:rPr>
          <w:rFonts w:cs="Arial"/>
          <w:b/>
          <w:color w:val="002060"/>
          <w:szCs w:val="24"/>
          <w:lang w:val="el-GR"/>
        </w:rPr>
        <w:t>/2018</w:t>
      </w:r>
    </w:p>
    <w:p w:rsidR="00031307" w:rsidRPr="006C039D" w:rsidRDefault="00031307" w:rsidP="00031307">
      <w:pPr>
        <w:jc w:val="both"/>
        <w:rPr>
          <w:rFonts w:ascii="Calibri" w:hAnsi="Calibri"/>
          <w:color w:val="17365D"/>
          <w:sz w:val="22"/>
          <w:lang w:val="el-GR"/>
        </w:rPr>
      </w:pPr>
    </w:p>
    <w:p w:rsidR="00031307" w:rsidRPr="006C039D" w:rsidRDefault="00031307" w:rsidP="00031307">
      <w:pPr>
        <w:pBdr>
          <w:top w:val="single" w:sz="4" w:space="1" w:color="auto"/>
          <w:left w:val="single" w:sz="4" w:space="4" w:color="auto"/>
          <w:bottom w:val="single" w:sz="4" w:space="1" w:color="auto"/>
          <w:right w:val="single" w:sz="4" w:space="0" w:color="auto"/>
        </w:pBdr>
        <w:shd w:val="clear" w:color="auto" w:fill="DBE5F1"/>
        <w:ind w:right="141"/>
        <w:jc w:val="center"/>
        <w:rPr>
          <w:rFonts w:ascii="Calibri" w:hAnsi="Calibri"/>
          <w:b/>
          <w:color w:val="990099"/>
          <w:szCs w:val="24"/>
          <w:lang w:val="el-GR"/>
        </w:rPr>
      </w:pPr>
      <w:r w:rsidRPr="006C039D">
        <w:rPr>
          <w:rFonts w:ascii="Calibri" w:hAnsi="Calibri"/>
          <w:b/>
          <w:color w:val="990099"/>
          <w:szCs w:val="24"/>
          <w:lang w:val="el-GR"/>
        </w:rPr>
        <w:t>Στοιχεία Επιχείρησης / Οργανισμού</w:t>
      </w:r>
    </w:p>
    <w:p w:rsidR="00031307" w:rsidRPr="006C039D" w:rsidRDefault="00031307" w:rsidP="00031307">
      <w:pPr>
        <w:jc w:val="center"/>
        <w:rPr>
          <w:rFonts w:ascii="Calibri" w:hAnsi="Calibri"/>
          <w:b/>
          <w:color w:val="17365D"/>
          <w:szCs w:val="24"/>
          <w:lang w:val="el-GR"/>
        </w:rPr>
      </w:pPr>
    </w:p>
    <w:p w:rsidR="00031307" w:rsidRPr="008543A7" w:rsidRDefault="00031307" w:rsidP="00031307">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libri" w:hAnsi="Calibri"/>
          <w:b/>
          <w:color w:val="17365D"/>
          <w:szCs w:val="24"/>
          <w:lang w:val="el-GR"/>
        </w:rPr>
      </w:pPr>
      <w:r w:rsidRPr="008543A7">
        <w:rPr>
          <w:rFonts w:ascii="Calibri" w:hAnsi="Calibri"/>
          <w:b/>
          <w:color w:val="17365D"/>
          <w:szCs w:val="24"/>
          <w:lang w:val="el-GR"/>
        </w:rPr>
        <w:t>Όνομα Επιχείρησης:</w:t>
      </w:r>
    </w:p>
    <w:p w:rsidR="00031307" w:rsidRPr="008543A7" w:rsidRDefault="00031307" w:rsidP="00031307">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libri" w:hAnsi="Calibri"/>
          <w:b/>
          <w:color w:val="17365D"/>
          <w:szCs w:val="24"/>
          <w:lang w:val="el-GR"/>
        </w:rPr>
      </w:pPr>
      <w:r w:rsidRPr="008543A7">
        <w:rPr>
          <w:rFonts w:ascii="Calibri" w:hAnsi="Calibri"/>
          <w:b/>
          <w:color w:val="17365D"/>
          <w:szCs w:val="24"/>
          <w:lang w:val="el-GR"/>
        </w:rPr>
        <w:t>Τηλ.</w:t>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t xml:space="preserve">            Φαξ.</w:t>
      </w:r>
    </w:p>
    <w:p w:rsidR="00031307" w:rsidRPr="008543A7" w:rsidRDefault="00031307" w:rsidP="00031307">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libri" w:hAnsi="Calibri"/>
          <w:b/>
          <w:color w:val="17365D"/>
          <w:szCs w:val="24"/>
          <w:lang w:val="el-GR"/>
        </w:rPr>
      </w:pPr>
      <w:r w:rsidRPr="008543A7">
        <w:rPr>
          <w:rFonts w:ascii="Calibri" w:hAnsi="Calibri"/>
          <w:b/>
          <w:color w:val="17365D"/>
          <w:szCs w:val="24"/>
          <w:lang w:val="el-GR"/>
        </w:rPr>
        <w:t>Διεύθυνση:</w:t>
      </w:r>
    </w:p>
    <w:p w:rsidR="00031307" w:rsidRPr="008543A7" w:rsidRDefault="00031307" w:rsidP="00031307">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libri" w:hAnsi="Calibri"/>
          <w:b/>
          <w:color w:val="17365D"/>
          <w:szCs w:val="24"/>
          <w:lang w:val="el-GR"/>
        </w:rPr>
      </w:pPr>
      <w:r w:rsidRPr="008543A7">
        <w:rPr>
          <w:rFonts w:ascii="Calibri" w:hAnsi="Calibri"/>
          <w:b/>
          <w:color w:val="17365D"/>
          <w:szCs w:val="24"/>
          <w:lang w:val="el-GR"/>
        </w:rPr>
        <w:t xml:space="preserve">Τ.Θ. </w:t>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r>
      <w:r w:rsidRPr="008543A7">
        <w:rPr>
          <w:rFonts w:ascii="Calibri" w:hAnsi="Calibri"/>
          <w:b/>
          <w:color w:val="17365D"/>
          <w:szCs w:val="24"/>
          <w:lang w:val="el-GR"/>
        </w:rPr>
        <w:tab/>
        <w:t>Τ.</w:t>
      </w:r>
      <w:r w:rsidRPr="008543A7">
        <w:rPr>
          <w:rFonts w:ascii="Calibri" w:hAnsi="Calibri"/>
          <w:b/>
          <w:color w:val="17365D"/>
          <w:szCs w:val="24"/>
        </w:rPr>
        <w:t>T</w:t>
      </w:r>
      <w:r w:rsidRPr="008543A7">
        <w:rPr>
          <w:rFonts w:ascii="Calibri" w:hAnsi="Calibri"/>
          <w:b/>
          <w:color w:val="17365D"/>
          <w:szCs w:val="24"/>
          <w:lang w:val="el-GR"/>
        </w:rPr>
        <w:t>.</w:t>
      </w:r>
    </w:p>
    <w:p w:rsidR="00031307" w:rsidRPr="008543A7" w:rsidRDefault="00031307" w:rsidP="00031307">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libri" w:hAnsi="Calibri"/>
          <w:b/>
          <w:color w:val="17365D"/>
          <w:szCs w:val="24"/>
          <w:lang w:val="el-GR"/>
        </w:rPr>
      </w:pPr>
      <w:r w:rsidRPr="008543A7">
        <w:rPr>
          <w:rFonts w:ascii="Calibri" w:hAnsi="Calibri"/>
          <w:b/>
          <w:color w:val="17365D"/>
          <w:szCs w:val="24"/>
          <w:lang w:val="el-GR"/>
        </w:rPr>
        <w:t>E-MAIL:</w:t>
      </w:r>
    </w:p>
    <w:p w:rsidR="00031307" w:rsidRPr="006C039D" w:rsidRDefault="008543A7" w:rsidP="00031307">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libri" w:hAnsi="Calibri"/>
          <w:color w:val="17365D"/>
          <w:szCs w:val="24"/>
          <w:lang w:val="el-GR"/>
        </w:rPr>
      </w:pPr>
      <w:r w:rsidRPr="008543A7">
        <w:rPr>
          <w:rFonts w:ascii="Calibri" w:hAnsi="Calibri"/>
          <w:b/>
          <w:color w:val="17365D"/>
          <w:szCs w:val="24"/>
          <w:lang w:val="el-GR"/>
        </w:rPr>
        <w:t>Τομέας Δραστηριοτήτων</w:t>
      </w:r>
      <w:r>
        <w:rPr>
          <w:rFonts w:ascii="Calibri" w:hAnsi="Calibri"/>
          <w:color w:val="17365D"/>
          <w:szCs w:val="24"/>
          <w:lang w:val="el-GR"/>
        </w:rPr>
        <w:t>:</w:t>
      </w:r>
    </w:p>
    <w:p w:rsidR="00031307" w:rsidRPr="006C039D" w:rsidRDefault="00031307" w:rsidP="00031307">
      <w:pPr>
        <w:jc w:val="both"/>
        <w:rPr>
          <w:rFonts w:ascii="Calibri" w:hAnsi="Calibri"/>
          <w:b/>
          <w:color w:val="0000FF"/>
          <w:lang w:val="el-GR"/>
        </w:rPr>
      </w:pPr>
    </w:p>
    <w:p w:rsidR="00031307" w:rsidRPr="00A30E83" w:rsidRDefault="00031307" w:rsidP="00031307">
      <w:pPr>
        <w:pBdr>
          <w:top w:val="single" w:sz="4" w:space="1" w:color="auto"/>
          <w:left w:val="single" w:sz="4" w:space="4" w:color="auto"/>
          <w:bottom w:val="single" w:sz="4" w:space="1" w:color="auto"/>
          <w:right w:val="single" w:sz="4" w:space="4" w:color="auto"/>
        </w:pBdr>
        <w:shd w:val="clear" w:color="auto" w:fill="DBE5F1"/>
        <w:ind w:right="141"/>
        <w:jc w:val="center"/>
        <w:rPr>
          <w:rFonts w:ascii="Calibri" w:hAnsi="Calibri"/>
          <w:b/>
          <w:color w:val="7030A0"/>
          <w:lang w:val="el-GR"/>
        </w:rPr>
      </w:pPr>
      <w:r w:rsidRPr="00A30E83">
        <w:rPr>
          <w:rFonts w:ascii="Calibri" w:hAnsi="Calibri"/>
          <w:b/>
          <w:color w:val="7030A0"/>
          <w:szCs w:val="24"/>
          <w:lang w:val="el-GR"/>
        </w:rPr>
        <w:t>Στοιχεία Συμμετεχόντων</w:t>
      </w:r>
    </w:p>
    <w:p w:rsidR="00031307" w:rsidRPr="006C039D" w:rsidRDefault="00031307" w:rsidP="00031307">
      <w:pPr>
        <w:jc w:val="both"/>
        <w:rPr>
          <w:rFonts w:ascii="Calibri" w:hAnsi="Calibri"/>
          <w:b/>
          <w:color w:val="17365D"/>
          <w:sz w:val="22"/>
          <w:u w:val="single"/>
          <w:lang w:val="el-GR"/>
        </w:rPr>
      </w:pPr>
    </w:p>
    <w:p w:rsidR="00031307" w:rsidRPr="006C039D" w:rsidRDefault="00031307" w:rsidP="00031307">
      <w:pPr>
        <w:jc w:val="both"/>
        <w:rPr>
          <w:rFonts w:ascii="Calibri" w:hAnsi="Calibri"/>
          <w:color w:val="002060"/>
          <w:sz w:val="22"/>
          <w:lang w:val="el-GR"/>
        </w:rPr>
      </w:pPr>
      <w:r w:rsidRPr="006C039D">
        <w:rPr>
          <w:rFonts w:ascii="Calibri" w:hAnsi="Calibri"/>
          <w:b/>
          <w:color w:val="002060"/>
          <w:sz w:val="22"/>
          <w:u w:val="single"/>
          <w:lang w:val="el-GR"/>
        </w:rPr>
        <w:t>Ονόματα Συμμετεχόντων:</w:t>
      </w:r>
      <w:r w:rsidRPr="006C039D">
        <w:rPr>
          <w:rFonts w:ascii="Calibri" w:hAnsi="Calibri"/>
          <w:b/>
          <w:color w:val="002060"/>
          <w:sz w:val="22"/>
          <w:lang w:val="el-GR"/>
        </w:rPr>
        <w:tab/>
      </w:r>
      <w:r w:rsidRPr="006C039D">
        <w:rPr>
          <w:rFonts w:ascii="Calibri" w:hAnsi="Calibri"/>
          <w:color w:val="002060"/>
          <w:sz w:val="22"/>
          <w:lang w:val="el-GR"/>
        </w:rPr>
        <w:tab/>
      </w:r>
      <w:r w:rsidRPr="006C039D">
        <w:rPr>
          <w:rFonts w:ascii="Calibri" w:hAnsi="Calibri"/>
          <w:color w:val="002060"/>
          <w:sz w:val="22"/>
          <w:lang w:val="el-GR"/>
        </w:rPr>
        <w:tab/>
      </w:r>
      <w:r w:rsidRPr="006C039D">
        <w:rPr>
          <w:rFonts w:ascii="Calibri" w:hAnsi="Calibri"/>
          <w:color w:val="002060"/>
          <w:sz w:val="22"/>
          <w:lang w:val="el-GR"/>
        </w:rPr>
        <w:tab/>
        <w:t xml:space="preserve">              </w:t>
      </w:r>
      <w:r w:rsidRPr="006C039D">
        <w:rPr>
          <w:rFonts w:ascii="Calibri" w:hAnsi="Calibri"/>
          <w:b/>
          <w:color w:val="002060"/>
          <w:sz w:val="22"/>
          <w:u w:val="single"/>
          <w:lang w:val="el-GR"/>
        </w:rPr>
        <w:t>Θέση στην Εταιρεία:</w:t>
      </w:r>
    </w:p>
    <w:p w:rsidR="00031307" w:rsidRPr="006C039D" w:rsidRDefault="00031307" w:rsidP="00031307">
      <w:pPr>
        <w:jc w:val="both"/>
        <w:rPr>
          <w:rFonts w:ascii="Calibri" w:hAnsi="Calibri"/>
          <w:color w:val="17365D"/>
          <w:lang w:val="el-GR"/>
        </w:rPr>
      </w:pPr>
    </w:p>
    <w:p w:rsidR="00031307" w:rsidRPr="006C039D" w:rsidRDefault="00031307" w:rsidP="00031307">
      <w:pPr>
        <w:numPr>
          <w:ilvl w:val="0"/>
          <w:numId w:val="7"/>
        </w:numPr>
        <w:spacing w:before="120" w:after="120" w:line="360" w:lineRule="auto"/>
        <w:ind w:left="284" w:hanging="284"/>
        <w:jc w:val="both"/>
        <w:rPr>
          <w:rFonts w:ascii="Calibri" w:hAnsi="Calibri"/>
          <w:color w:val="0F243E"/>
          <w:sz w:val="22"/>
          <w:lang w:val="el-GR"/>
        </w:rPr>
      </w:pPr>
      <w:r w:rsidRPr="006C039D">
        <w:rPr>
          <w:rFonts w:ascii="Calibri" w:hAnsi="Calibri"/>
          <w:color w:val="0F243E"/>
          <w:sz w:val="22"/>
          <w:lang w:val="el-GR"/>
        </w:rPr>
        <w:t>……………………………………………………………...</w:t>
      </w:r>
      <w:r w:rsidRPr="006C039D">
        <w:rPr>
          <w:rFonts w:ascii="Calibri" w:hAnsi="Calibri"/>
          <w:color w:val="0F243E"/>
          <w:sz w:val="22"/>
          <w:lang w:val="el-GR"/>
        </w:rPr>
        <w:tab/>
      </w:r>
      <w:r w:rsidR="004C417F">
        <w:rPr>
          <w:rFonts w:ascii="Calibri" w:hAnsi="Calibri"/>
          <w:color w:val="0F243E"/>
          <w:sz w:val="22"/>
          <w:lang w:val="el-GR"/>
        </w:rPr>
        <w:tab/>
      </w:r>
      <w:r w:rsidRPr="006C039D">
        <w:rPr>
          <w:rFonts w:ascii="Calibri" w:hAnsi="Calibri"/>
          <w:color w:val="0F243E"/>
          <w:sz w:val="22"/>
          <w:lang w:val="el-GR"/>
        </w:rPr>
        <w:t>…………………………………………………</w:t>
      </w:r>
      <w:r w:rsidRPr="006C039D">
        <w:rPr>
          <w:rFonts w:ascii="Calibri" w:hAnsi="Calibri"/>
          <w:color w:val="0F243E"/>
          <w:sz w:val="22"/>
        </w:rPr>
        <w:t>………………………</w:t>
      </w:r>
    </w:p>
    <w:p w:rsidR="00031307" w:rsidRPr="006C039D" w:rsidRDefault="00031307" w:rsidP="00031307">
      <w:pPr>
        <w:numPr>
          <w:ilvl w:val="0"/>
          <w:numId w:val="7"/>
        </w:numPr>
        <w:spacing w:before="120" w:after="120" w:line="360" w:lineRule="auto"/>
        <w:ind w:left="284" w:hanging="284"/>
        <w:jc w:val="both"/>
        <w:rPr>
          <w:rFonts w:ascii="Calibri" w:hAnsi="Calibri"/>
          <w:color w:val="0F243E"/>
          <w:sz w:val="22"/>
          <w:lang w:val="el-GR"/>
        </w:rPr>
      </w:pPr>
      <w:r w:rsidRPr="006C039D">
        <w:rPr>
          <w:rFonts w:ascii="Calibri" w:hAnsi="Calibri"/>
          <w:color w:val="0F243E"/>
          <w:sz w:val="22"/>
          <w:lang w:val="el-GR"/>
        </w:rPr>
        <w:t>……………………………………………………………...</w:t>
      </w:r>
      <w:r w:rsidRPr="006C039D">
        <w:rPr>
          <w:rFonts w:ascii="Calibri" w:hAnsi="Calibri"/>
          <w:color w:val="0F243E"/>
          <w:sz w:val="22"/>
          <w:lang w:val="el-GR"/>
        </w:rPr>
        <w:tab/>
      </w:r>
      <w:r w:rsidR="004C417F">
        <w:rPr>
          <w:rFonts w:ascii="Calibri" w:hAnsi="Calibri"/>
          <w:color w:val="0F243E"/>
          <w:sz w:val="22"/>
          <w:lang w:val="el-GR"/>
        </w:rPr>
        <w:tab/>
      </w:r>
      <w:r w:rsidRPr="006C039D">
        <w:rPr>
          <w:rFonts w:ascii="Calibri" w:hAnsi="Calibri"/>
          <w:color w:val="0F243E"/>
          <w:sz w:val="22"/>
          <w:lang w:val="el-GR"/>
        </w:rPr>
        <w:t>…………………………………………………</w:t>
      </w:r>
      <w:r w:rsidRPr="006C039D">
        <w:rPr>
          <w:rFonts w:ascii="Calibri" w:hAnsi="Calibri"/>
          <w:color w:val="0F243E"/>
          <w:sz w:val="22"/>
        </w:rPr>
        <w:t>………………………</w:t>
      </w:r>
    </w:p>
    <w:p w:rsidR="00031307" w:rsidRPr="006C039D" w:rsidRDefault="00031307" w:rsidP="00031307">
      <w:pPr>
        <w:numPr>
          <w:ilvl w:val="0"/>
          <w:numId w:val="7"/>
        </w:numPr>
        <w:spacing w:before="120" w:after="120" w:line="360" w:lineRule="auto"/>
        <w:ind w:left="284" w:hanging="284"/>
        <w:jc w:val="both"/>
        <w:rPr>
          <w:rFonts w:ascii="Calibri" w:hAnsi="Calibri"/>
          <w:color w:val="0F243E"/>
          <w:sz w:val="22"/>
          <w:lang w:val="el-GR"/>
        </w:rPr>
      </w:pPr>
      <w:r w:rsidRPr="006C039D">
        <w:rPr>
          <w:rFonts w:ascii="Calibri" w:hAnsi="Calibri"/>
          <w:color w:val="0F243E"/>
          <w:sz w:val="22"/>
          <w:lang w:val="el-GR"/>
        </w:rPr>
        <w:t>………………………………………………………………</w:t>
      </w:r>
      <w:r w:rsidRPr="006C039D">
        <w:rPr>
          <w:rFonts w:ascii="Calibri" w:hAnsi="Calibri"/>
          <w:color w:val="0F243E"/>
          <w:sz w:val="22"/>
          <w:lang w:val="el-GR"/>
        </w:rPr>
        <w:tab/>
      </w:r>
      <w:r w:rsidR="004C417F">
        <w:rPr>
          <w:rFonts w:ascii="Calibri" w:hAnsi="Calibri"/>
          <w:color w:val="0F243E"/>
          <w:sz w:val="22"/>
          <w:lang w:val="el-GR"/>
        </w:rPr>
        <w:tab/>
      </w:r>
      <w:r w:rsidRPr="006C039D">
        <w:rPr>
          <w:rFonts w:ascii="Calibri" w:hAnsi="Calibri"/>
          <w:color w:val="0F243E"/>
          <w:sz w:val="22"/>
          <w:lang w:val="el-GR"/>
        </w:rPr>
        <w:t>…………………………………………………</w:t>
      </w:r>
      <w:r w:rsidRPr="006C039D">
        <w:rPr>
          <w:rFonts w:ascii="Calibri" w:hAnsi="Calibri"/>
          <w:color w:val="0F243E"/>
          <w:sz w:val="22"/>
        </w:rPr>
        <w:t>………………………</w:t>
      </w:r>
    </w:p>
    <w:p w:rsidR="00031307" w:rsidRPr="006C039D" w:rsidRDefault="00031307" w:rsidP="00031307">
      <w:pPr>
        <w:numPr>
          <w:ilvl w:val="0"/>
          <w:numId w:val="7"/>
        </w:numPr>
        <w:spacing w:before="120" w:after="120" w:line="360" w:lineRule="auto"/>
        <w:ind w:left="284" w:hanging="284"/>
        <w:jc w:val="both"/>
        <w:rPr>
          <w:rFonts w:ascii="Calibri" w:hAnsi="Calibri"/>
          <w:color w:val="0F243E"/>
          <w:sz w:val="22"/>
          <w:lang w:val="el-GR"/>
        </w:rPr>
      </w:pPr>
      <w:r w:rsidRPr="006C039D">
        <w:rPr>
          <w:rFonts w:ascii="Calibri" w:hAnsi="Calibri"/>
          <w:color w:val="0F243E"/>
          <w:sz w:val="22"/>
          <w:lang w:val="el-GR"/>
        </w:rPr>
        <w:t>………………………………………………………………</w:t>
      </w:r>
      <w:r w:rsidRPr="006C039D">
        <w:rPr>
          <w:rFonts w:ascii="Calibri" w:hAnsi="Calibri"/>
          <w:color w:val="0F243E"/>
          <w:sz w:val="22"/>
          <w:lang w:val="el-GR"/>
        </w:rPr>
        <w:tab/>
      </w:r>
      <w:r w:rsidR="004C417F">
        <w:rPr>
          <w:rFonts w:ascii="Calibri" w:hAnsi="Calibri"/>
          <w:color w:val="0F243E"/>
          <w:sz w:val="22"/>
          <w:lang w:val="el-GR"/>
        </w:rPr>
        <w:tab/>
      </w:r>
      <w:r w:rsidRPr="006C039D">
        <w:rPr>
          <w:rFonts w:ascii="Calibri" w:hAnsi="Calibri"/>
          <w:color w:val="0F243E"/>
          <w:sz w:val="22"/>
          <w:lang w:val="el-GR"/>
        </w:rPr>
        <w:t>…………………………………………………</w:t>
      </w:r>
      <w:r w:rsidRPr="004C417F">
        <w:rPr>
          <w:rFonts w:ascii="Calibri" w:hAnsi="Calibri"/>
          <w:color w:val="0F243E"/>
          <w:sz w:val="22"/>
          <w:lang w:val="el-GR"/>
        </w:rPr>
        <w:t>………………………</w:t>
      </w:r>
    </w:p>
    <w:p w:rsidR="00031307" w:rsidRPr="004C417F" w:rsidRDefault="00031307" w:rsidP="00031307">
      <w:pPr>
        <w:spacing w:before="120" w:after="120" w:line="360" w:lineRule="auto"/>
        <w:jc w:val="both"/>
        <w:rPr>
          <w:rFonts w:ascii="Calibri" w:hAnsi="Calibri"/>
          <w:color w:val="0F243E"/>
          <w:sz w:val="22"/>
          <w:lang w:val="el-GR"/>
        </w:rPr>
      </w:pPr>
      <w:r w:rsidRPr="006C039D">
        <w:rPr>
          <w:rFonts w:ascii="Calibri" w:hAnsi="Calibri"/>
          <w:color w:val="002060"/>
          <w:sz w:val="22"/>
          <w:lang w:val="el-GR"/>
        </w:rPr>
        <w:t>Ημερομηνία</w:t>
      </w:r>
      <w:r w:rsidRPr="006C039D">
        <w:rPr>
          <w:rFonts w:ascii="Calibri" w:hAnsi="Calibri"/>
          <w:color w:val="0F243E"/>
          <w:sz w:val="22"/>
          <w:lang w:val="el-GR"/>
        </w:rPr>
        <w:t xml:space="preserve"> ………………………………</w:t>
      </w:r>
      <w:r>
        <w:rPr>
          <w:rFonts w:ascii="Calibri" w:hAnsi="Calibri"/>
          <w:color w:val="0F243E"/>
          <w:sz w:val="22"/>
          <w:lang w:val="el-GR"/>
        </w:rPr>
        <w:t xml:space="preserve">…………………   </w:t>
      </w:r>
      <w:r w:rsidRPr="004C417F">
        <w:rPr>
          <w:rFonts w:ascii="Calibri" w:hAnsi="Calibri"/>
          <w:color w:val="002060"/>
          <w:sz w:val="22"/>
          <w:lang w:val="el-GR"/>
        </w:rPr>
        <w:t xml:space="preserve">  </w:t>
      </w:r>
      <w:r w:rsidR="004C417F">
        <w:rPr>
          <w:rFonts w:ascii="Calibri" w:hAnsi="Calibri"/>
          <w:color w:val="002060"/>
          <w:sz w:val="22"/>
          <w:lang w:val="el-GR"/>
        </w:rPr>
        <w:tab/>
      </w:r>
      <w:r w:rsidR="004C417F">
        <w:rPr>
          <w:rFonts w:ascii="Calibri" w:hAnsi="Calibri"/>
          <w:color w:val="002060"/>
          <w:sz w:val="22"/>
          <w:lang w:val="el-GR"/>
        </w:rPr>
        <w:tab/>
      </w:r>
      <w:r w:rsidRPr="006C039D">
        <w:rPr>
          <w:rFonts w:ascii="Calibri" w:hAnsi="Calibri"/>
          <w:color w:val="002060"/>
          <w:sz w:val="22"/>
          <w:lang w:val="el-GR"/>
        </w:rPr>
        <w:t>Υπογραφή</w:t>
      </w:r>
      <w:r w:rsidRPr="006C039D">
        <w:rPr>
          <w:rFonts w:ascii="Calibri" w:hAnsi="Calibri"/>
          <w:color w:val="0F243E"/>
          <w:sz w:val="22"/>
          <w:lang w:val="el-GR"/>
        </w:rPr>
        <w:t xml:space="preserve"> ……………………………………</w:t>
      </w:r>
      <w:r>
        <w:rPr>
          <w:rFonts w:ascii="Calibri" w:hAnsi="Calibri"/>
          <w:color w:val="0F243E"/>
          <w:sz w:val="22"/>
          <w:lang w:val="el-GR"/>
        </w:rPr>
        <w:t>…</w:t>
      </w:r>
      <w:r w:rsidRPr="004C417F">
        <w:rPr>
          <w:rFonts w:ascii="Calibri" w:hAnsi="Calibri"/>
          <w:color w:val="0F243E"/>
          <w:sz w:val="22"/>
          <w:lang w:val="el-GR"/>
        </w:rPr>
        <w:t>…………</w:t>
      </w:r>
      <w:r w:rsidR="004C417F">
        <w:rPr>
          <w:rFonts w:ascii="Calibri" w:hAnsi="Calibri"/>
          <w:color w:val="0F243E"/>
          <w:sz w:val="22"/>
          <w:lang w:val="el-GR"/>
        </w:rPr>
        <w:t>…….</w:t>
      </w:r>
    </w:p>
    <w:p w:rsidR="007540AE" w:rsidRPr="007540AE" w:rsidRDefault="007540AE" w:rsidP="007540AE">
      <w:pPr>
        <w:jc w:val="both"/>
        <w:rPr>
          <w:color w:val="365F91"/>
          <w:sz w:val="16"/>
          <w:szCs w:val="16"/>
          <w:lang w:val="el-GR"/>
        </w:rPr>
      </w:pPr>
      <w:r w:rsidRPr="007540AE">
        <w:rPr>
          <w:color w:val="365F91"/>
          <w:sz w:val="16"/>
          <w:szCs w:val="16"/>
          <w:lang w:val="el-GR"/>
        </w:rPr>
        <w:t xml:space="preserve">«Εγώ ο/η _______________________________________________, δηλώνω ότι είμαι άνω των 18 ετών. Εξουσιοδοτώ τον </w:t>
      </w:r>
      <w:r w:rsidRPr="007540AE">
        <w:rPr>
          <w:color w:val="0070C0"/>
          <w:sz w:val="16"/>
          <w:szCs w:val="16"/>
          <w:lang w:val="el-GR"/>
        </w:rPr>
        <w:t xml:space="preserve">το ΚΕΒΕ </w:t>
      </w:r>
      <w:r w:rsidRPr="007540AE">
        <w:rPr>
          <w:color w:val="365F91"/>
          <w:sz w:val="16"/>
          <w:szCs w:val="16"/>
          <w:lang w:val="el-GR"/>
        </w:rPr>
        <w:t xml:space="preserve">να χρησιμοποιούν όλα τα πιο πάνω προσωπικά δεδομένα με σκοπό την συμμετοχή στο πιο πάνω σεμινάριο. </w:t>
      </w:r>
      <w:sdt>
        <w:sdtPr>
          <w:rPr>
            <w:b/>
            <w:bCs/>
            <w:color w:val="FF0000"/>
            <w:sz w:val="16"/>
            <w:szCs w:val="16"/>
            <w:lang w:val="el-GR"/>
          </w:rPr>
          <w:id w:val="1622963922"/>
          <w14:checkbox>
            <w14:checked w14:val="0"/>
            <w14:checkedState w14:val="2612" w14:font="MS Gothic"/>
            <w14:uncheckedState w14:val="2610" w14:font="MS Gothic"/>
          </w14:checkbox>
        </w:sdtPr>
        <w:sdtContent>
          <w:r w:rsidRPr="007540AE">
            <w:rPr>
              <w:rFonts w:ascii="MS Gothic" w:eastAsia="MS Gothic" w:hAnsi="MS Gothic" w:hint="eastAsia"/>
              <w:b/>
              <w:bCs/>
              <w:color w:val="FF0000"/>
              <w:sz w:val="16"/>
              <w:szCs w:val="16"/>
              <w:lang w:val="el-GR"/>
            </w:rPr>
            <w:t>☐</w:t>
          </w:r>
        </w:sdtContent>
      </w:sdt>
    </w:p>
    <w:p w:rsidR="007540AE" w:rsidRPr="007540AE" w:rsidRDefault="007540AE" w:rsidP="007540AE">
      <w:pPr>
        <w:jc w:val="both"/>
        <w:rPr>
          <w:color w:val="365F91"/>
          <w:sz w:val="16"/>
          <w:szCs w:val="16"/>
          <w:lang w:val="el-GR"/>
        </w:rPr>
      </w:pPr>
      <w:r w:rsidRPr="007540AE">
        <w:rPr>
          <w:color w:val="365F91"/>
          <w:sz w:val="16"/>
          <w:szCs w:val="16"/>
          <w:lang w:val="el-GR"/>
        </w:rPr>
        <w:t xml:space="preserve">Εξουσιοδοτώ τον </w:t>
      </w:r>
      <w:r w:rsidRPr="007540AE">
        <w:rPr>
          <w:color w:val="0070C0"/>
          <w:sz w:val="16"/>
          <w:szCs w:val="16"/>
          <w:lang w:val="el-GR"/>
        </w:rPr>
        <w:t xml:space="preserve">το ΚΕΒΕ </w:t>
      </w:r>
      <w:r w:rsidRPr="007540AE">
        <w:rPr>
          <w:color w:val="365F91"/>
          <w:sz w:val="16"/>
          <w:szCs w:val="16"/>
          <w:lang w:val="el-GR"/>
        </w:rPr>
        <w:t xml:space="preserve">να μου αποστέλλουν παρόμοιας φύσης με την πιο πάνω εκδήλωση ενημερωτικό υλικό σε μελλοντικό χρόνο. </w:t>
      </w:r>
      <w:sdt>
        <w:sdtPr>
          <w:rPr>
            <w:b/>
            <w:bCs/>
            <w:color w:val="FF0000"/>
            <w:sz w:val="16"/>
            <w:szCs w:val="16"/>
            <w:lang w:val="el-GR"/>
          </w:rPr>
          <w:id w:val="-1182203952"/>
          <w14:checkbox>
            <w14:checked w14:val="0"/>
            <w14:checkedState w14:val="2612" w14:font="MS Gothic"/>
            <w14:uncheckedState w14:val="2610" w14:font="MS Gothic"/>
          </w14:checkbox>
        </w:sdtPr>
        <w:sdtContent>
          <w:r w:rsidRPr="007540AE">
            <w:rPr>
              <w:rFonts w:ascii="MS Gothic" w:eastAsia="MS Gothic" w:hAnsi="MS Gothic" w:hint="eastAsia"/>
              <w:b/>
              <w:bCs/>
              <w:color w:val="FF0000"/>
              <w:sz w:val="16"/>
              <w:szCs w:val="16"/>
              <w:lang w:val="el-GR"/>
            </w:rPr>
            <w:t>☐</w:t>
          </w:r>
        </w:sdtContent>
      </w:sdt>
    </w:p>
    <w:p w:rsidR="007540AE" w:rsidRPr="007540AE" w:rsidRDefault="007540AE" w:rsidP="007540AE">
      <w:pPr>
        <w:jc w:val="both"/>
        <w:rPr>
          <w:color w:val="365F91"/>
          <w:sz w:val="16"/>
          <w:szCs w:val="16"/>
          <w:lang w:val="el-GR"/>
        </w:rPr>
      </w:pPr>
      <w:r w:rsidRPr="007540AE">
        <w:rPr>
          <w:color w:val="365F91"/>
          <w:sz w:val="16"/>
          <w:szCs w:val="16"/>
          <w:lang w:val="el-GR"/>
        </w:rPr>
        <w:t xml:space="preserve">Ενημερώνομαι ότι δύναται να αναρτηθούν σε ιστοσελίδες ή/και στα μέσα κοινωνικής δικτύωσης φωτογραφίες ή/και βίντεο από τη συγκεκριμένη εκδήλωση στις οποίες εμφανίζομαι, για σκοπούς προβολής της εκδήλωσης. </w:t>
      </w:r>
      <w:r w:rsidRPr="007540AE">
        <w:rPr>
          <w:color w:val="365F91"/>
          <w:sz w:val="16"/>
          <w:szCs w:val="16"/>
        </w:rPr>
        <w:t> </w:t>
      </w:r>
      <w:r w:rsidRPr="007540AE">
        <w:rPr>
          <w:color w:val="365F91"/>
          <w:sz w:val="16"/>
          <w:szCs w:val="16"/>
          <w:lang w:val="el-GR"/>
        </w:rPr>
        <w:t xml:space="preserve"> Εάν δεν προβείτε στη σχετική εξουσιοδότηση προς το ΚΕΒΕ για τη διατήρηση των δεδομένων σας για μελλοντική επικοινωνία, αυτά θα καταστραφούν με το πέρας της εκδήλωσης. Πέραν του δικαιώματος απόσυρσης της συγκατάθεσής σας, διαθέτετε επίσης τα δικαιώματα πρόσβασης, διόρθωσης, διαγραφής, </w:t>
      </w:r>
      <w:proofErr w:type="spellStart"/>
      <w:r w:rsidRPr="007540AE">
        <w:rPr>
          <w:color w:val="365F91"/>
          <w:sz w:val="16"/>
          <w:szCs w:val="16"/>
          <w:lang w:val="el-GR"/>
        </w:rPr>
        <w:t>φορητότητας</w:t>
      </w:r>
      <w:proofErr w:type="spellEnd"/>
      <w:r w:rsidRPr="007540AE">
        <w:rPr>
          <w:color w:val="365F91"/>
          <w:sz w:val="16"/>
          <w:szCs w:val="16"/>
          <w:lang w:val="el-GR"/>
        </w:rPr>
        <w:t xml:space="preserve">, περιορισμού ή </w:t>
      </w:r>
      <w:proofErr w:type="spellStart"/>
      <w:r w:rsidRPr="007540AE">
        <w:rPr>
          <w:color w:val="365F91"/>
          <w:sz w:val="16"/>
          <w:szCs w:val="16"/>
          <w:lang w:val="el-GR"/>
        </w:rPr>
        <w:t>αντίταξης</w:t>
      </w:r>
      <w:proofErr w:type="spellEnd"/>
      <w:r w:rsidRPr="007540AE">
        <w:rPr>
          <w:color w:val="365F91"/>
          <w:sz w:val="16"/>
          <w:szCs w:val="16"/>
          <w:lang w:val="el-GR"/>
        </w:rPr>
        <w:t xml:space="preserve"> στην επεξεργασία των δεδομένων σας, τα οποία μπορείτε να εξασκήσετε μέσω γραπτής αίτησης στο ΚΕΒΕ. Διαθέτετε επίσης το δικαίωμα καταγγελίας στο Γραφείο Επιτρόπου Προσωπικών Δεδομένων».</w:t>
      </w:r>
    </w:p>
    <w:p w:rsidR="00031307" w:rsidRPr="007540AE" w:rsidRDefault="00031307" w:rsidP="00031307">
      <w:pPr>
        <w:rPr>
          <w:sz w:val="16"/>
          <w:szCs w:val="16"/>
          <w:lang w:val="el-GR"/>
        </w:rPr>
      </w:pPr>
      <w:bookmarkStart w:id="0" w:name="_GoBack"/>
      <w:bookmarkEnd w:id="0"/>
      <w:r w:rsidRPr="007540AE">
        <w:rPr>
          <w:sz w:val="16"/>
          <w:szCs w:val="16"/>
          <w:lang w:val="en-US"/>
        </w:rPr>
        <w:t>/</w:t>
      </w:r>
      <w:r w:rsidRPr="007540AE">
        <w:rPr>
          <w:sz w:val="16"/>
          <w:szCs w:val="16"/>
          <w:lang w:val="el-GR"/>
        </w:rPr>
        <w:t>ΕΞ</w:t>
      </w:r>
    </w:p>
    <w:sectPr w:rsidR="00031307" w:rsidRPr="007540AE" w:rsidSect="00602C24">
      <w:headerReference w:type="default" r:id="rId11"/>
      <w:footerReference w:type="default" r:id="rId12"/>
      <w:pgSz w:w="11906" w:h="16838"/>
      <w:pgMar w:top="1843" w:right="1134" w:bottom="568"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3AD" w:rsidRDefault="001A33AD" w:rsidP="002355A5">
      <w:r>
        <w:separator/>
      </w:r>
    </w:p>
  </w:endnote>
  <w:endnote w:type="continuationSeparator" w:id="0">
    <w:p w:rsidR="001A33AD" w:rsidRDefault="001A33AD" w:rsidP="0023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93" w:rsidRDefault="00F51B93" w:rsidP="00F51B93">
    <w:pPr>
      <w:pStyle w:val="Footer"/>
      <w:rPr>
        <w:sz w:val="18"/>
        <w:szCs w:val="18"/>
        <w:lang w:val="el-GR"/>
      </w:rPr>
    </w:pPr>
  </w:p>
  <w:p w:rsidR="00824CC8" w:rsidRDefault="00F51B93" w:rsidP="00F51B93">
    <w:pPr>
      <w:pStyle w:val="Footer"/>
      <w:jc w:val="center"/>
      <w:rPr>
        <w:sz w:val="18"/>
        <w:szCs w:val="18"/>
        <w:lang w:val="el-GR"/>
      </w:rPr>
    </w:pPr>
    <w:r>
      <w:rPr>
        <w:noProof/>
        <w:lang w:eastAsia="en-GB"/>
      </w:rPr>
      <w:drawing>
        <wp:inline distT="0" distB="0" distL="0" distR="0" wp14:anchorId="73B4519E" wp14:editId="67AC1C66">
          <wp:extent cx="5759450" cy="354965"/>
          <wp:effectExtent l="0" t="0" r="0" b="6985"/>
          <wp:docPr id="7" name="Picture 7" descr="XORHGOS1"/>
          <wp:cNvGraphicFramePr/>
          <a:graphic xmlns:a="http://schemas.openxmlformats.org/drawingml/2006/main">
            <a:graphicData uri="http://schemas.openxmlformats.org/drawingml/2006/picture">
              <pic:pic xmlns:pic="http://schemas.openxmlformats.org/drawingml/2006/picture">
                <pic:nvPicPr>
                  <pic:cNvPr id="4" name="Picture 1" descr="XORHGO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354965"/>
                  </a:xfrm>
                  <a:prstGeom prst="rect">
                    <a:avLst/>
                  </a:prstGeom>
                  <a:noFill/>
                  <a:ln>
                    <a:noFill/>
                  </a:ln>
                </pic:spPr>
              </pic:pic>
            </a:graphicData>
          </a:graphic>
        </wp:inline>
      </w:drawing>
    </w:r>
    <w:r w:rsidR="00824CC8">
      <w:rPr>
        <w:sz w:val="18"/>
        <w:szCs w:val="18"/>
        <w:lang w:val="el-GR"/>
      </w:rPr>
      <w:t>_________________________________________________</w:t>
    </w:r>
    <w:r>
      <w:rPr>
        <w:sz w:val="18"/>
        <w:szCs w:val="18"/>
        <w:lang w:val="el-GR"/>
      </w:rPr>
      <w:t>___________________________________</w:t>
    </w:r>
    <w:r w:rsidR="00824CC8">
      <w:rPr>
        <w:sz w:val="18"/>
        <w:szCs w:val="18"/>
        <w:lang w:val="el-GR"/>
      </w:rPr>
      <w:t>_________</w:t>
    </w:r>
  </w:p>
  <w:p w:rsidR="00824CC8" w:rsidRPr="00F702EF" w:rsidRDefault="00824CC8" w:rsidP="002355A5">
    <w:pPr>
      <w:pStyle w:val="Footer"/>
      <w:jc w:val="center"/>
      <w:rPr>
        <w:sz w:val="16"/>
        <w:szCs w:val="16"/>
        <w:lang w:val="el-GR"/>
      </w:rPr>
    </w:pPr>
    <w:proofErr w:type="spellStart"/>
    <w:r w:rsidRPr="00F702EF">
      <w:rPr>
        <w:sz w:val="16"/>
        <w:szCs w:val="16"/>
        <w:lang w:val="el-GR"/>
      </w:rPr>
      <w:t>Λεωφ</w:t>
    </w:r>
    <w:proofErr w:type="spellEnd"/>
    <w:r w:rsidRPr="00F702EF">
      <w:rPr>
        <w:sz w:val="16"/>
        <w:szCs w:val="16"/>
        <w:lang w:val="el-GR"/>
      </w:rPr>
      <w:t>. Γρίβα Διγενή 38 &amp; Δελιγιώργη 3, 1066, Τ.Θ 21455, 1509 Λευκωσία, Κύπρος</w:t>
    </w:r>
  </w:p>
  <w:p w:rsidR="00824CC8" w:rsidRPr="00F702EF" w:rsidRDefault="00824CC8" w:rsidP="00F51B93">
    <w:pPr>
      <w:pStyle w:val="Footer"/>
      <w:jc w:val="center"/>
      <w:rPr>
        <w:sz w:val="16"/>
        <w:szCs w:val="16"/>
        <w:lang w:val="el-GR"/>
      </w:rPr>
    </w:pPr>
    <w:r w:rsidRPr="00F702EF">
      <w:rPr>
        <w:sz w:val="16"/>
        <w:szCs w:val="16"/>
        <w:lang w:val="el-GR"/>
      </w:rPr>
      <w:t xml:space="preserve">Τηλ. +357-22889880, φαξ. +357-22665685, </w:t>
    </w:r>
    <w:r w:rsidRPr="00F702EF">
      <w:rPr>
        <w:sz w:val="16"/>
        <w:szCs w:val="16"/>
        <w:lang w:val="en-US"/>
      </w:rPr>
      <w:t>Email</w:t>
    </w:r>
    <w:r w:rsidRPr="00F702EF">
      <w:rPr>
        <w:sz w:val="16"/>
        <w:szCs w:val="16"/>
        <w:lang w:val="el-GR"/>
      </w:rPr>
      <w:t xml:space="preserve">: </w:t>
    </w:r>
    <w:r w:rsidR="001A33AD">
      <w:fldChar w:fldCharType="begin"/>
    </w:r>
    <w:r w:rsidR="001A33AD" w:rsidRPr="00C46136">
      <w:rPr>
        <w:lang w:val="el-GR"/>
      </w:rPr>
      <w:instrText xml:space="preserve"> </w:instrText>
    </w:r>
    <w:r w:rsidR="001A33AD">
      <w:instrText>HYPERLINK</w:instrText>
    </w:r>
    <w:r w:rsidR="001A33AD" w:rsidRPr="00C46136">
      <w:rPr>
        <w:lang w:val="el-GR"/>
      </w:rPr>
      <w:instrText xml:space="preserve"> "</w:instrText>
    </w:r>
    <w:r w:rsidR="001A33AD">
      <w:instrText>mailto</w:instrText>
    </w:r>
    <w:r w:rsidR="001A33AD" w:rsidRPr="00C46136">
      <w:rPr>
        <w:lang w:val="el-GR"/>
      </w:rPr>
      <w:instrText>:</w:instrText>
    </w:r>
    <w:r w:rsidR="001A33AD">
      <w:instrText>freedom</w:instrText>
    </w:r>
    <w:r w:rsidR="001A33AD" w:rsidRPr="00C46136">
      <w:rPr>
        <w:lang w:val="el-GR"/>
      </w:rPr>
      <w:instrText>@</w:instrText>
    </w:r>
    <w:r w:rsidR="001A33AD">
      <w:instrText>ccci</w:instrText>
    </w:r>
    <w:r w:rsidR="001A33AD" w:rsidRPr="00C46136">
      <w:rPr>
        <w:lang w:val="el-GR"/>
      </w:rPr>
      <w:instrText>.</w:instrText>
    </w:r>
    <w:r w:rsidR="001A33AD">
      <w:instrText>org</w:instrText>
    </w:r>
    <w:r w:rsidR="001A33AD" w:rsidRPr="00C46136">
      <w:rPr>
        <w:lang w:val="el-GR"/>
      </w:rPr>
      <w:instrText>.</w:instrText>
    </w:r>
    <w:r w:rsidR="001A33AD">
      <w:instrText>cy</w:instrText>
    </w:r>
    <w:r w:rsidR="001A33AD" w:rsidRPr="00C46136">
      <w:rPr>
        <w:lang w:val="el-GR"/>
      </w:rPr>
      <w:instrText xml:space="preserve">" </w:instrText>
    </w:r>
    <w:r w:rsidR="001A33AD">
      <w:fldChar w:fldCharType="separate"/>
    </w:r>
    <w:r w:rsidRPr="00F702EF">
      <w:rPr>
        <w:rStyle w:val="Hyperlink"/>
        <w:sz w:val="16"/>
        <w:szCs w:val="16"/>
        <w:lang w:val="en-US"/>
      </w:rPr>
      <w:t>freedom</w:t>
    </w:r>
    <w:r w:rsidRPr="00F702EF">
      <w:rPr>
        <w:rStyle w:val="Hyperlink"/>
        <w:sz w:val="16"/>
        <w:szCs w:val="16"/>
        <w:lang w:val="el-GR"/>
      </w:rPr>
      <w:t>@</w:t>
    </w:r>
    <w:r w:rsidRPr="00F702EF">
      <w:rPr>
        <w:rStyle w:val="Hyperlink"/>
        <w:sz w:val="16"/>
        <w:szCs w:val="16"/>
        <w:lang w:val="en-US"/>
      </w:rPr>
      <w:t>ccci</w:t>
    </w:r>
    <w:r w:rsidRPr="00F702EF">
      <w:rPr>
        <w:rStyle w:val="Hyperlink"/>
        <w:sz w:val="16"/>
        <w:szCs w:val="16"/>
        <w:lang w:val="el-GR"/>
      </w:rPr>
      <w:t>.</w:t>
    </w:r>
    <w:r w:rsidRPr="00F702EF">
      <w:rPr>
        <w:rStyle w:val="Hyperlink"/>
        <w:sz w:val="16"/>
        <w:szCs w:val="16"/>
        <w:lang w:val="en-US"/>
      </w:rPr>
      <w:t>org</w:t>
    </w:r>
    <w:r w:rsidRPr="00F702EF">
      <w:rPr>
        <w:rStyle w:val="Hyperlink"/>
        <w:sz w:val="16"/>
        <w:szCs w:val="16"/>
        <w:lang w:val="el-GR"/>
      </w:rPr>
      <w:t>.</w:t>
    </w:r>
    <w:r w:rsidRPr="00F702EF">
      <w:rPr>
        <w:rStyle w:val="Hyperlink"/>
        <w:sz w:val="16"/>
        <w:szCs w:val="16"/>
        <w:lang w:val="en-US"/>
      </w:rPr>
      <w:t>cy</w:t>
    </w:r>
    <w:r w:rsidR="001A33AD">
      <w:rPr>
        <w:rStyle w:val="Hyperlink"/>
        <w:sz w:val="16"/>
        <w:szCs w:val="16"/>
        <w:lang w:val="en-US"/>
      </w:rPr>
      <w:fldChar w:fldCharType="end"/>
    </w:r>
    <w:r w:rsidRPr="00F702EF">
      <w:rPr>
        <w:sz w:val="16"/>
        <w:szCs w:val="16"/>
        <w:lang w:val="el-GR"/>
      </w:rPr>
      <w:t>, Ιστοσελίδα:</w:t>
    </w:r>
    <w:r w:rsidRPr="00530DC1">
      <w:rPr>
        <w:sz w:val="16"/>
        <w:szCs w:val="16"/>
        <w:lang w:val="el-GR"/>
      </w:rPr>
      <w:t xml:space="preserve"> </w:t>
    </w:r>
    <w:r>
      <w:rPr>
        <w:sz w:val="16"/>
        <w:szCs w:val="16"/>
        <w:lang w:val="en-US"/>
      </w:rPr>
      <w:t>www</w:t>
    </w:r>
    <w:r w:rsidRPr="00530DC1">
      <w:rPr>
        <w:sz w:val="16"/>
        <w:szCs w:val="16"/>
        <w:lang w:val="el-GR"/>
      </w:rPr>
      <w:t>.</w:t>
    </w:r>
    <w:r>
      <w:rPr>
        <w:sz w:val="16"/>
        <w:szCs w:val="16"/>
        <w:lang w:val="en-US"/>
      </w:rPr>
      <w:t>ccci</w:t>
    </w:r>
    <w:r w:rsidRPr="00AD1FFD">
      <w:rPr>
        <w:sz w:val="16"/>
        <w:szCs w:val="16"/>
        <w:lang w:val="el-GR"/>
      </w:rPr>
      <w:t>.</w:t>
    </w:r>
    <w:r>
      <w:rPr>
        <w:sz w:val="16"/>
        <w:szCs w:val="16"/>
        <w:lang w:val="en-US"/>
      </w:rPr>
      <w:t>org</w:t>
    </w:r>
    <w:r w:rsidRPr="00AD1FFD">
      <w:rPr>
        <w:sz w:val="16"/>
        <w:szCs w:val="16"/>
        <w:lang w:val="el-GR"/>
      </w:rPr>
      <w:t>.</w:t>
    </w:r>
    <w:r>
      <w:rPr>
        <w:sz w:val="16"/>
        <w:szCs w:val="16"/>
        <w:lang w:val="en-US"/>
      </w:rPr>
      <w:t>cy</w:t>
    </w:r>
  </w:p>
  <w:p w:rsidR="00824CC8" w:rsidRPr="002355A5" w:rsidRDefault="00824CC8">
    <w:pPr>
      <w:pStyle w:val="Footer"/>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3AD" w:rsidRDefault="001A33AD" w:rsidP="002355A5">
      <w:r>
        <w:separator/>
      </w:r>
    </w:p>
  </w:footnote>
  <w:footnote w:type="continuationSeparator" w:id="0">
    <w:p w:rsidR="001A33AD" w:rsidRDefault="001A33AD" w:rsidP="00235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C8" w:rsidRDefault="00824CC8">
    <w:pPr>
      <w:pStyle w:val="Header"/>
    </w:pPr>
    <w:r>
      <w:rPr>
        <w:noProof/>
        <w:lang w:eastAsia="en-GB"/>
      </w:rPr>
      <w:drawing>
        <wp:anchor distT="0" distB="0" distL="114300" distR="114300" simplePos="0" relativeHeight="251659264" behindDoc="1" locked="0" layoutInCell="1" allowOverlap="1" wp14:anchorId="6A25FBF3" wp14:editId="4E3F7690">
          <wp:simplePos x="0" y="0"/>
          <wp:positionH relativeFrom="column">
            <wp:posOffset>-418465</wp:posOffset>
          </wp:positionH>
          <wp:positionV relativeFrom="paragraph">
            <wp:posOffset>-193675</wp:posOffset>
          </wp:positionV>
          <wp:extent cx="1366520" cy="1025525"/>
          <wp:effectExtent l="0" t="0" r="5080" b="3175"/>
          <wp:wrapNone/>
          <wp:docPr id="6" name="Picture 6" descr="Description: Description: F:\Users\Stalo\BSC CYPRUS\Technical\LOGOS\KEBE LOGOS\KEBEg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F:\Users\Stalo\BSC CYPRUS\Technical\LOGOS\KEBE LOGOS\KEBEgree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652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7F7"/>
    <w:multiLevelType w:val="hybridMultilevel"/>
    <w:tmpl w:val="5CF0FB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CA12B1"/>
    <w:multiLevelType w:val="hybridMultilevel"/>
    <w:tmpl w:val="43EC300E"/>
    <w:lvl w:ilvl="0" w:tplc="08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D91210"/>
    <w:multiLevelType w:val="hybridMultilevel"/>
    <w:tmpl w:val="39106C72"/>
    <w:lvl w:ilvl="0" w:tplc="08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AD14AD"/>
    <w:multiLevelType w:val="hybridMultilevel"/>
    <w:tmpl w:val="AD4CB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282D60"/>
    <w:multiLevelType w:val="hybridMultilevel"/>
    <w:tmpl w:val="13BC5E2E"/>
    <w:lvl w:ilvl="0" w:tplc="08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6D13DC2"/>
    <w:multiLevelType w:val="hybridMultilevel"/>
    <w:tmpl w:val="E56AB574"/>
    <w:lvl w:ilvl="0" w:tplc="08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CAC46D6"/>
    <w:multiLevelType w:val="hybridMultilevel"/>
    <w:tmpl w:val="73BE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FC01DE"/>
    <w:multiLevelType w:val="singleLevel"/>
    <w:tmpl w:val="1E7606EE"/>
    <w:lvl w:ilvl="0">
      <w:start w:val="1"/>
      <w:numFmt w:val="bullet"/>
      <w:lvlText w:val=""/>
      <w:lvlJc w:val="left"/>
      <w:pPr>
        <w:tabs>
          <w:tab w:val="num" w:pos="360"/>
        </w:tabs>
        <w:ind w:left="360" w:hanging="360"/>
      </w:pPr>
      <w:rPr>
        <w:rFonts w:ascii="Wingdings" w:hAnsi="Wingdings" w:hint="default"/>
        <w:b w:val="0"/>
        <w:i w:val="0"/>
      </w:rPr>
    </w:lvl>
  </w:abstractNum>
  <w:abstractNum w:abstractNumId="8">
    <w:nsid w:val="4B5C4E6A"/>
    <w:multiLevelType w:val="hybridMultilevel"/>
    <w:tmpl w:val="03BA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5E7A36"/>
    <w:multiLevelType w:val="hybridMultilevel"/>
    <w:tmpl w:val="5C92B04E"/>
    <w:lvl w:ilvl="0" w:tplc="08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41612F9"/>
    <w:multiLevelType w:val="hybridMultilevel"/>
    <w:tmpl w:val="275428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BD3296"/>
    <w:multiLevelType w:val="hybridMultilevel"/>
    <w:tmpl w:val="26BEC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E7560AD"/>
    <w:multiLevelType w:val="hybridMultilevel"/>
    <w:tmpl w:val="317CB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48B482A"/>
    <w:multiLevelType w:val="hybridMultilevel"/>
    <w:tmpl w:val="4066FC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DCC523C"/>
    <w:multiLevelType w:val="hybridMultilevel"/>
    <w:tmpl w:val="19308846"/>
    <w:lvl w:ilvl="0" w:tplc="08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11"/>
  </w:num>
  <w:num w:numId="5">
    <w:abstractNumId w:val="4"/>
  </w:num>
  <w:num w:numId="6">
    <w:abstractNumId w:val="2"/>
  </w:num>
  <w:num w:numId="7">
    <w:abstractNumId w:val="12"/>
  </w:num>
  <w:num w:numId="8">
    <w:abstractNumId w:val="14"/>
  </w:num>
  <w:num w:numId="9">
    <w:abstractNumId w:val="9"/>
  </w:num>
  <w:num w:numId="10">
    <w:abstractNumId w:val="10"/>
  </w:num>
  <w:num w:numId="11">
    <w:abstractNumId w:val="7"/>
  </w:num>
  <w:num w:numId="12">
    <w:abstractNumId w:val="6"/>
  </w:num>
  <w:num w:numId="13">
    <w:abstractNumId w:val="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A5"/>
    <w:rsid w:val="00007B36"/>
    <w:rsid w:val="00031307"/>
    <w:rsid w:val="000A54B0"/>
    <w:rsid w:val="000C3DFA"/>
    <w:rsid w:val="000D0FF0"/>
    <w:rsid w:val="00166B86"/>
    <w:rsid w:val="001854CE"/>
    <w:rsid w:val="001A33AD"/>
    <w:rsid w:val="002355A5"/>
    <w:rsid w:val="00260C36"/>
    <w:rsid w:val="002B4CA0"/>
    <w:rsid w:val="002C3CAE"/>
    <w:rsid w:val="002F524A"/>
    <w:rsid w:val="0032658C"/>
    <w:rsid w:val="00326B91"/>
    <w:rsid w:val="00352EAD"/>
    <w:rsid w:val="00367C5C"/>
    <w:rsid w:val="003C7B8B"/>
    <w:rsid w:val="004C417F"/>
    <w:rsid w:val="00530DC1"/>
    <w:rsid w:val="00602C24"/>
    <w:rsid w:val="006674F7"/>
    <w:rsid w:val="006B2E6E"/>
    <w:rsid w:val="006B5E51"/>
    <w:rsid w:val="007540AE"/>
    <w:rsid w:val="00824CC8"/>
    <w:rsid w:val="008543A7"/>
    <w:rsid w:val="008A6325"/>
    <w:rsid w:val="008C0B20"/>
    <w:rsid w:val="00901247"/>
    <w:rsid w:val="0097497F"/>
    <w:rsid w:val="009E3321"/>
    <w:rsid w:val="00A25127"/>
    <w:rsid w:val="00A550CA"/>
    <w:rsid w:val="00A90391"/>
    <w:rsid w:val="00AE5D83"/>
    <w:rsid w:val="00B95050"/>
    <w:rsid w:val="00BE4AE8"/>
    <w:rsid w:val="00C408BB"/>
    <w:rsid w:val="00C46136"/>
    <w:rsid w:val="00CB2162"/>
    <w:rsid w:val="00D114DC"/>
    <w:rsid w:val="00E36621"/>
    <w:rsid w:val="00F51B93"/>
    <w:rsid w:val="00F70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F0"/>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5A5"/>
    <w:pPr>
      <w:tabs>
        <w:tab w:val="center" w:pos="4513"/>
        <w:tab w:val="right" w:pos="9026"/>
      </w:tabs>
    </w:pPr>
  </w:style>
  <w:style w:type="character" w:customStyle="1" w:styleId="HeaderChar">
    <w:name w:val="Header Char"/>
    <w:basedOn w:val="DefaultParagraphFont"/>
    <w:link w:val="Header"/>
    <w:uiPriority w:val="99"/>
    <w:rsid w:val="002355A5"/>
  </w:style>
  <w:style w:type="paragraph" w:styleId="Footer">
    <w:name w:val="footer"/>
    <w:basedOn w:val="Normal"/>
    <w:link w:val="FooterChar"/>
    <w:uiPriority w:val="99"/>
    <w:unhideWhenUsed/>
    <w:rsid w:val="002355A5"/>
    <w:pPr>
      <w:tabs>
        <w:tab w:val="center" w:pos="4513"/>
        <w:tab w:val="right" w:pos="9026"/>
      </w:tabs>
    </w:pPr>
  </w:style>
  <w:style w:type="character" w:customStyle="1" w:styleId="FooterChar">
    <w:name w:val="Footer Char"/>
    <w:basedOn w:val="DefaultParagraphFont"/>
    <w:link w:val="Footer"/>
    <w:uiPriority w:val="99"/>
    <w:rsid w:val="002355A5"/>
  </w:style>
  <w:style w:type="paragraph" w:styleId="BalloonText">
    <w:name w:val="Balloon Text"/>
    <w:basedOn w:val="Normal"/>
    <w:link w:val="BalloonTextChar"/>
    <w:uiPriority w:val="99"/>
    <w:semiHidden/>
    <w:unhideWhenUsed/>
    <w:rsid w:val="002355A5"/>
    <w:rPr>
      <w:rFonts w:ascii="Tahoma" w:hAnsi="Tahoma" w:cs="Tahoma"/>
      <w:sz w:val="16"/>
      <w:szCs w:val="16"/>
    </w:rPr>
  </w:style>
  <w:style w:type="character" w:customStyle="1" w:styleId="BalloonTextChar">
    <w:name w:val="Balloon Text Char"/>
    <w:basedOn w:val="DefaultParagraphFont"/>
    <w:link w:val="BalloonText"/>
    <w:uiPriority w:val="99"/>
    <w:semiHidden/>
    <w:rsid w:val="002355A5"/>
    <w:rPr>
      <w:rFonts w:ascii="Tahoma" w:hAnsi="Tahoma" w:cs="Tahoma"/>
      <w:sz w:val="16"/>
      <w:szCs w:val="16"/>
    </w:rPr>
  </w:style>
  <w:style w:type="character" w:styleId="Hyperlink">
    <w:name w:val="Hyperlink"/>
    <w:basedOn w:val="DefaultParagraphFont"/>
    <w:uiPriority w:val="99"/>
    <w:unhideWhenUsed/>
    <w:rsid w:val="002355A5"/>
    <w:rPr>
      <w:color w:val="0000FF" w:themeColor="hyperlink"/>
      <w:u w:val="single"/>
    </w:rPr>
  </w:style>
  <w:style w:type="table" w:styleId="LightShading-Accent1">
    <w:name w:val="Light Shading Accent 1"/>
    <w:basedOn w:val="TableNormal"/>
    <w:uiPriority w:val="60"/>
    <w:rsid w:val="000D0FF0"/>
    <w:rPr>
      <w:rFonts w:eastAsia="Calibri" w:cs="Times New Roman"/>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semiHidden/>
    <w:rsid w:val="000D0FF0"/>
    <w:rPr>
      <w:rFonts w:ascii="Tahoma" w:eastAsia="Times New Roman" w:hAnsi="Tahoma"/>
      <w:b/>
      <w:sz w:val="22"/>
      <w:szCs w:val="20"/>
      <w:lang w:val="el-GR"/>
    </w:rPr>
  </w:style>
  <w:style w:type="character" w:customStyle="1" w:styleId="BodyTextChar">
    <w:name w:val="Body Text Char"/>
    <w:basedOn w:val="DefaultParagraphFont"/>
    <w:link w:val="BodyText"/>
    <w:semiHidden/>
    <w:rsid w:val="000D0FF0"/>
    <w:rPr>
      <w:rFonts w:ascii="Tahoma" w:eastAsia="Times New Roman" w:hAnsi="Tahoma" w:cs="Times New Roman"/>
      <w:b/>
      <w:sz w:val="22"/>
      <w:szCs w:val="20"/>
      <w:lang w:val="el-GR"/>
    </w:rPr>
  </w:style>
  <w:style w:type="paragraph" w:styleId="ListParagraph">
    <w:name w:val="List Paragraph"/>
    <w:basedOn w:val="Normal"/>
    <w:uiPriority w:val="34"/>
    <w:qFormat/>
    <w:rsid w:val="000313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F0"/>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5A5"/>
    <w:pPr>
      <w:tabs>
        <w:tab w:val="center" w:pos="4513"/>
        <w:tab w:val="right" w:pos="9026"/>
      </w:tabs>
    </w:pPr>
  </w:style>
  <w:style w:type="character" w:customStyle="1" w:styleId="HeaderChar">
    <w:name w:val="Header Char"/>
    <w:basedOn w:val="DefaultParagraphFont"/>
    <w:link w:val="Header"/>
    <w:uiPriority w:val="99"/>
    <w:rsid w:val="002355A5"/>
  </w:style>
  <w:style w:type="paragraph" w:styleId="Footer">
    <w:name w:val="footer"/>
    <w:basedOn w:val="Normal"/>
    <w:link w:val="FooterChar"/>
    <w:uiPriority w:val="99"/>
    <w:unhideWhenUsed/>
    <w:rsid w:val="002355A5"/>
    <w:pPr>
      <w:tabs>
        <w:tab w:val="center" w:pos="4513"/>
        <w:tab w:val="right" w:pos="9026"/>
      </w:tabs>
    </w:pPr>
  </w:style>
  <w:style w:type="character" w:customStyle="1" w:styleId="FooterChar">
    <w:name w:val="Footer Char"/>
    <w:basedOn w:val="DefaultParagraphFont"/>
    <w:link w:val="Footer"/>
    <w:uiPriority w:val="99"/>
    <w:rsid w:val="002355A5"/>
  </w:style>
  <w:style w:type="paragraph" w:styleId="BalloonText">
    <w:name w:val="Balloon Text"/>
    <w:basedOn w:val="Normal"/>
    <w:link w:val="BalloonTextChar"/>
    <w:uiPriority w:val="99"/>
    <w:semiHidden/>
    <w:unhideWhenUsed/>
    <w:rsid w:val="002355A5"/>
    <w:rPr>
      <w:rFonts w:ascii="Tahoma" w:hAnsi="Tahoma" w:cs="Tahoma"/>
      <w:sz w:val="16"/>
      <w:szCs w:val="16"/>
    </w:rPr>
  </w:style>
  <w:style w:type="character" w:customStyle="1" w:styleId="BalloonTextChar">
    <w:name w:val="Balloon Text Char"/>
    <w:basedOn w:val="DefaultParagraphFont"/>
    <w:link w:val="BalloonText"/>
    <w:uiPriority w:val="99"/>
    <w:semiHidden/>
    <w:rsid w:val="002355A5"/>
    <w:rPr>
      <w:rFonts w:ascii="Tahoma" w:hAnsi="Tahoma" w:cs="Tahoma"/>
      <w:sz w:val="16"/>
      <w:szCs w:val="16"/>
    </w:rPr>
  </w:style>
  <w:style w:type="character" w:styleId="Hyperlink">
    <w:name w:val="Hyperlink"/>
    <w:basedOn w:val="DefaultParagraphFont"/>
    <w:uiPriority w:val="99"/>
    <w:unhideWhenUsed/>
    <w:rsid w:val="002355A5"/>
    <w:rPr>
      <w:color w:val="0000FF" w:themeColor="hyperlink"/>
      <w:u w:val="single"/>
    </w:rPr>
  </w:style>
  <w:style w:type="table" w:styleId="LightShading-Accent1">
    <w:name w:val="Light Shading Accent 1"/>
    <w:basedOn w:val="TableNormal"/>
    <w:uiPriority w:val="60"/>
    <w:rsid w:val="000D0FF0"/>
    <w:rPr>
      <w:rFonts w:eastAsia="Calibri" w:cs="Times New Roman"/>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semiHidden/>
    <w:rsid w:val="000D0FF0"/>
    <w:rPr>
      <w:rFonts w:ascii="Tahoma" w:eastAsia="Times New Roman" w:hAnsi="Tahoma"/>
      <w:b/>
      <w:sz w:val="22"/>
      <w:szCs w:val="20"/>
      <w:lang w:val="el-GR"/>
    </w:rPr>
  </w:style>
  <w:style w:type="character" w:customStyle="1" w:styleId="BodyTextChar">
    <w:name w:val="Body Text Char"/>
    <w:basedOn w:val="DefaultParagraphFont"/>
    <w:link w:val="BodyText"/>
    <w:semiHidden/>
    <w:rsid w:val="000D0FF0"/>
    <w:rPr>
      <w:rFonts w:ascii="Tahoma" w:eastAsia="Times New Roman" w:hAnsi="Tahoma" w:cs="Times New Roman"/>
      <w:b/>
      <w:sz w:val="22"/>
      <w:szCs w:val="20"/>
      <w:lang w:val="el-GR"/>
    </w:rPr>
  </w:style>
  <w:style w:type="paragraph" w:styleId="ListParagraph">
    <w:name w:val="List Paragraph"/>
    <w:basedOn w:val="Normal"/>
    <w:uiPriority w:val="34"/>
    <w:qFormat/>
    <w:rsid w:val="00031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cy/imgres?imgurl=https://www.safetyengineer.gr/media/images/articles/risk_assessment_medium.jpg&amp;imgrefurl=https://www.safetyengineer.gr/inner.php/ypiresies/texnikos-asfaleias/ektimisi-kindynou.html?print%3D1&amp;docid=Y7YbfqsGeqaoaM&amp;tbnid=SmPcT6KKdBJBtM:&amp;vet=10ahUKEwih9OGN9d3VAhVCuRQKHWbgDIsQMwgxKA8wDw..i&amp;w=240&amp;h=240&amp;itg=1&amp;bih=684&amp;biw=1024&amp;q=%CE%B5%CE%BA%CF%84%CE%AF%CE%BC%CE%B7%CF%83%CE%B7%20%CE%BA%CE%B9%CE%BD%CE%B4%CF%8D%CE%BD%CE%BF%CF%85%20%CF%83%CF%84%CE%BF%20%CF%87%CF%8E%CF%81%CE%BF%20%CE%B5%CF%81%CE%B3%CE%B1%CF%83%CE%AF%CE%B1%CF%82&amp;ved=0ahUKEwih9OGN9d3VAhVCuRQKHWbgDIsQMwgxKA8wDw&amp;iact=mrc&amp;uact=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reedom@ccci.org.cy"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 Xenofontos</dc:creator>
  <cp:lastModifiedBy>Eleftheria Xenofontos</cp:lastModifiedBy>
  <cp:revision>4</cp:revision>
  <cp:lastPrinted>2016-07-21T13:45:00Z</cp:lastPrinted>
  <dcterms:created xsi:type="dcterms:W3CDTF">2018-10-05T07:26:00Z</dcterms:created>
  <dcterms:modified xsi:type="dcterms:W3CDTF">2018-10-08T06:20:00Z</dcterms:modified>
</cp:coreProperties>
</file>